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1" w:rsidRDefault="00532EA5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CA"/>
        </w:rPr>
        <w:drawing>
          <wp:inline distT="0" distB="0" distL="0" distR="0">
            <wp:extent cx="3195975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97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41" w:rsidRDefault="00710541">
      <w:pPr>
        <w:pStyle w:val="BodyText"/>
        <w:spacing w:before="3"/>
        <w:ind w:left="0"/>
        <w:rPr>
          <w:rFonts w:ascii="Times New Roman"/>
          <w:sz w:val="22"/>
        </w:rPr>
      </w:pPr>
    </w:p>
    <w:p w:rsidR="00710541" w:rsidRDefault="00E14754">
      <w:pPr>
        <w:pStyle w:val="Heading1"/>
        <w:spacing w:before="89"/>
        <w:ind w:left="3756"/>
      </w:pPr>
      <w:r>
        <w:pict>
          <v:rect id="docshape1" o:spid="_x0000_s1027" style="position:absolute;left:0;text-align:left;margin-left:70.6pt;margin-top:24.15pt;width:470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532EA5">
        <w:t>Fecal</w:t>
      </w:r>
      <w:r w:rsidR="00532EA5">
        <w:rPr>
          <w:spacing w:val="-3"/>
        </w:rPr>
        <w:t xml:space="preserve"> </w:t>
      </w:r>
      <w:r w:rsidR="00532EA5">
        <w:t>Collection</w:t>
      </w:r>
      <w:r w:rsidR="00532EA5">
        <w:rPr>
          <w:spacing w:val="-1"/>
        </w:rPr>
        <w:t xml:space="preserve"> </w:t>
      </w:r>
      <w:r w:rsidR="00532EA5">
        <w:t>for</w:t>
      </w:r>
      <w:r w:rsidR="00532EA5">
        <w:rPr>
          <w:spacing w:val="-3"/>
        </w:rPr>
        <w:t xml:space="preserve"> </w:t>
      </w:r>
      <w:r w:rsidR="00532EA5">
        <w:t>Weight</w:t>
      </w:r>
    </w:p>
    <w:p w:rsidR="00710541" w:rsidRPr="00EA23F3" w:rsidRDefault="00532EA5">
      <w:pPr>
        <w:spacing w:before="235"/>
        <w:ind w:left="1140"/>
        <w:rPr>
          <w:b/>
          <w:sz w:val="28"/>
          <w:szCs w:val="28"/>
        </w:rPr>
      </w:pPr>
      <w:r w:rsidRPr="00EA23F3">
        <w:rPr>
          <w:b/>
          <w:sz w:val="28"/>
          <w:szCs w:val="28"/>
        </w:rPr>
        <w:t>Fecal</w:t>
      </w:r>
      <w:r w:rsidRPr="00EA23F3">
        <w:rPr>
          <w:b/>
          <w:spacing w:val="-7"/>
          <w:sz w:val="28"/>
          <w:szCs w:val="28"/>
        </w:rPr>
        <w:t xml:space="preserve"> </w:t>
      </w:r>
      <w:r w:rsidRPr="00EA23F3">
        <w:rPr>
          <w:b/>
          <w:sz w:val="28"/>
          <w:szCs w:val="28"/>
        </w:rPr>
        <w:t>Weight?</w:t>
      </w:r>
    </w:p>
    <w:p w:rsidR="00710541" w:rsidRDefault="00532EA5">
      <w:pPr>
        <w:pStyle w:val="BodyText"/>
        <w:spacing w:before="120"/>
        <w:ind w:left="1140" w:right="428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stool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time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cause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diarrhea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abnormal</w:t>
      </w:r>
      <w:r>
        <w:rPr>
          <w:spacing w:val="2"/>
        </w:rPr>
        <w:t xml:space="preserve"> </w:t>
      </w:r>
      <w:r>
        <w:t>bowel</w:t>
      </w:r>
      <w:r>
        <w:rPr>
          <w:spacing w:val="-1"/>
        </w:rPr>
        <w:t xml:space="preserve"> </w:t>
      </w:r>
      <w:r>
        <w:t>function.</w:t>
      </w:r>
    </w:p>
    <w:p w:rsidR="00710541" w:rsidRDefault="00710541">
      <w:pPr>
        <w:pStyle w:val="BodyText"/>
        <w:spacing w:before="9"/>
        <w:ind w:left="0"/>
        <w:rPr>
          <w:sz w:val="20"/>
        </w:rPr>
      </w:pPr>
    </w:p>
    <w:p w:rsidR="00710541" w:rsidRPr="00EA23F3" w:rsidRDefault="00532EA5">
      <w:pPr>
        <w:pStyle w:val="Heading1"/>
        <w:rPr>
          <w:sz w:val="28"/>
          <w:szCs w:val="28"/>
        </w:rPr>
      </w:pPr>
      <w:r w:rsidRPr="00EA23F3">
        <w:rPr>
          <w:sz w:val="28"/>
          <w:szCs w:val="28"/>
        </w:rPr>
        <w:t>What</w:t>
      </w:r>
      <w:r w:rsidRPr="00EA23F3">
        <w:rPr>
          <w:spacing w:val="-3"/>
          <w:sz w:val="28"/>
          <w:szCs w:val="28"/>
        </w:rPr>
        <w:t xml:space="preserve"> </w:t>
      </w:r>
      <w:r w:rsidRPr="00EA23F3">
        <w:rPr>
          <w:sz w:val="28"/>
          <w:szCs w:val="28"/>
        </w:rPr>
        <w:t>do</w:t>
      </w:r>
      <w:r w:rsidRPr="00EA23F3">
        <w:rPr>
          <w:spacing w:val="-2"/>
          <w:sz w:val="28"/>
          <w:szCs w:val="28"/>
        </w:rPr>
        <w:t xml:space="preserve"> </w:t>
      </w:r>
      <w:r w:rsidRPr="00EA23F3">
        <w:rPr>
          <w:sz w:val="28"/>
          <w:szCs w:val="28"/>
        </w:rPr>
        <w:t>I</w:t>
      </w:r>
      <w:r w:rsidRPr="00EA23F3">
        <w:rPr>
          <w:spacing w:val="-2"/>
          <w:sz w:val="28"/>
          <w:szCs w:val="28"/>
        </w:rPr>
        <w:t xml:space="preserve"> </w:t>
      </w:r>
      <w:r w:rsidRPr="00EA23F3">
        <w:rPr>
          <w:sz w:val="28"/>
          <w:szCs w:val="28"/>
        </w:rPr>
        <w:t>need</w:t>
      </w:r>
      <w:r w:rsidRPr="00EA23F3">
        <w:rPr>
          <w:spacing w:val="-1"/>
          <w:sz w:val="28"/>
          <w:szCs w:val="28"/>
        </w:rPr>
        <w:t xml:space="preserve"> </w:t>
      </w:r>
      <w:r w:rsidRPr="00EA23F3">
        <w:rPr>
          <w:sz w:val="28"/>
          <w:szCs w:val="28"/>
        </w:rPr>
        <w:t>to</w:t>
      </w:r>
      <w:r w:rsidRPr="00EA23F3">
        <w:rPr>
          <w:spacing w:val="-3"/>
          <w:sz w:val="28"/>
          <w:szCs w:val="28"/>
        </w:rPr>
        <w:t xml:space="preserve"> </w:t>
      </w:r>
      <w:r w:rsidRPr="00EA23F3">
        <w:rPr>
          <w:sz w:val="28"/>
          <w:szCs w:val="28"/>
        </w:rPr>
        <w:t>do?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21" w:line="240" w:lineRule="auto"/>
        <w:ind w:right="35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6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at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and are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collect all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stools.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line="240" w:lineRule="auto"/>
        <w:ind w:right="370"/>
        <w:rPr>
          <w:sz w:val="24"/>
        </w:rPr>
      </w:pPr>
      <w:r>
        <w:rPr>
          <w:sz w:val="24"/>
        </w:rPr>
        <w:t>You should not end the collection on a day that the Gastroenterology (GI) Function</w:t>
      </w:r>
      <w:r>
        <w:rPr>
          <w:spacing w:val="-64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is closed (Saturday,</w:t>
      </w:r>
      <w:r>
        <w:rPr>
          <w:spacing w:val="-1"/>
          <w:sz w:val="24"/>
        </w:rPr>
        <w:t xml:space="preserve"> </w:t>
      </w:r>
      <w:r>
        <w:rPr>
          <w:sz w:val="24"/>
        </w:rPr>
        <w:t>Sunday, or holiday).</w:t>
      </w:r>
    </w:p>
    <w:p w:rsidR="00710541" w:rsidRDefault="00710541">
      <w:pPr>
        <w:pStyle w:val="BodyText"/>
        <w:spacing w:before="6"/>
        <w:ind w:left="0"/>
        <w:rPr>
          <w:sz w:val="20"/>
        </w:rPr>
      </w:pPr>
    </w:p>
    <w:p w:rsidR="00710541" w:rsidRPr="00EA23F3" w:rsidRDefault="00532EA5" w:rsidP="00C77B72">
      <w:pPr>
        <w:pStyle w:val="Heading1"/>
        <w:rPr>
          <w:sz w:val="28"/>
          <w:szCs w:val="28"/>
        </w:rPr>
      </w:pPr>
      <w:r w:rsidRPr="00EA23F3">
        <w:rPr>
          <w:sz w:val="28"/>
          <w:szCs w:val="28"/>
        </w:rPr>
        <w:t>Material</w:t>
      </w:r>
      <w:r w:rsidRPr="00EA23F3">
        <w:rPr>
          <w:spacing w:val="-3"/>
          <w:sz w:val="28"/>
          <w:szCs w:val="28"/>
        </w:rPr>
        <w:t xml:space="preserve"> </w:t>
      </w:r>
      <w:r w:rsidRPr="00EA23F3">
        <w:rPr>
          <w:sz w:val="28"/>
          <w:szCs w:val="28"/>
        </w:rPr>
        <w:t>needed</w:t>
      </w:r>
      <w:r w:rsidRPr="00EA23F3">
        <w:rPr>
          <w:spacing w:val="-2"/>
          <w:sz w:val="28"/>
          <w:szCs w:val="28"/>
        </w:rPr>
        <w:t xml:space="preserve"> </w:t>
      </w:r>
      <w:r w:rsidRPr="00EA23F3">
        <w:rPr>
          <w:sz w:val="28"/>
          <w:szCs w:val="28"/>
        </w:rPr>
        <w:t>for</w:t>
      </w:r>
      <w:r w:rsidRPr="00EA23F3">
        <w:rPr>
          <w:spacing w:val="-4"/>
          <w:sz w:val="28"/>
          <w:szCs w:val="28"/>
        </w:rPr>
        <w:t xml:space="preserve"> </w:t>
      </w:r>
      <w:r w:rsidRPr="00EA23F3">
        <w:rPr>
          <w:sz w:val="28"/>
          <w:szCs w:val="28"/>
        </w:rPr>
        <w:t>Stool</w:t>
      </w:r>
      <w:r w:rsidRPr="00EA23F3">
        <w:rPr>
          <w:spacing w:val="-4"/>
          <w:sz w:val="28"/>
          <w:szCs w:val="28"/>
        </w:rPr>
        <w:t xml:space="preserve"> </w:t>
      </w:r>
      <w:r w:rsidRPr="00EA23F3">
        <w:rPr>
          <w:sz w:val="28"/>
          <w:szCs w:val="28"/>
        </w:rPr>
        <w:t>Collection:</w:t>
      </w:r>
    </w:p>
    <w:p w:rsidR="00710541" w:rsidRDefault="00532EA5" w:rsidP="00C77B72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hanging="361"/>
        <w:rPr>
          <w:sz w:val="24"/>
        </w:rPr>
      </w:pPr>
      <w:r>
        <w:rPr>
          <w:sz w:val="24"/>
        </w:rPr>
        <w:t>Stool</w:t>
      </w:r>
      <w:r>
        <w:rPr>
          <w:spacing w:val="-2"/>
          <w:sz w:val="24"/>
        </w:rPr>
        <w:t xml:space="preserve"> </w:t>
      </w:r>
      <w:r>
        <w:rPr>
          <w:sz w:val="24"/>
        </w:rPr>
        <w:t>collector</w:t>
      </w:r>
      <w:r>
        <w:rPr>
          <w:spacing w:val="-2"/>
          <w:sz w:val="24"/>
        </w:rPr>
        <w:t xml:space="preserve"> </w:t>
      </w:r>
      <w:r>
        <w:rPr>
          <w:sz w:val="24"/>
        </w:rPr>
        <w:t>(fits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  <w:r>
        <w:rPr>
          <w:spacing w:val="-1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stools)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hanging="361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cans</w:t>
      </w:r>
      <w:r>
        <w:rPr>
          <w:spacing w:val="-2"/>
          <w:sz w:val="24"/>
        </w:rPr>
        <w:t xml:space="preserve"> </w:t>
      </w:r>
      <w:r>
        <w:rPr>
          <w:sz w:val="24"/>
        </w:rPr>
        <w:t>(labeled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name)</w:t>
      </w:r>
    </w:p>
    <w:p w:rsidR="00710541" w:rsidRDefault="00532EA5">
      <w:pPr>
        <w:pStyle w:val="Heading1"/>
        <w:spacing w:before="238"/>
      </w:pPr>
      <w:r>
        <w:t>Stool</w:t>
      </w:r>
      <w:r>
        <w:rPr>
          <w:spacing w:val="-5"/>
        </w:rPr>
        <w:t xml:space="preserve"> </w:t>
      </w:r>
      <w:r>
        <w:t>Collection: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2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 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stools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 48-hour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72-hour</w:t>
      </w:r>
      <w:r>
        <w:rPr>
          <w:spacing w:val="-4"/>
          <w:sz w:val="24"/>
        </w:rPr>
        <w:t xml:space="preserve"> </w:t>
      </w:r>
      <w:r>
        <w:rPr>
          <w:sz w:val="24"/>
        </w:rPr>
        <w:t>period.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4" w:line="235" w:lineRule="auto"/>
        <w:ind w:right="539"/>
        <w:rPr>
          <w:b/>
          <w:sz w:val="24"/>
        </w:rPr>
      </w:pPr>
      <w:r>
        <w:rPr>
          <w:b/>
          <w:sz w:val="24"/>
        </w:rPr>
        <w:t>During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laxative,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Lomotil,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Imodium, loperamide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Questran.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3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doctor</w:t>
      </w:r>
      <w:r>
        <w:rPr>
          <w:spacing w:val="-1"/>
          <w:sz w:val="24"/>
        </w:rPr>
        <w:t xml:space="preserve"> </w:t>
      </w:r>
      <w:r>
        <w:rPr>
          <w:sz w:val="24"/>
        </w:rPr>
        <w:t>will specify</w:t>
      </w:r>
      <w:r>
        <w:rPr>
          <w:spacing w:val="-4"/>
          <w:sz w:val="24"/>
        </w:rPr>
        <w:t xml:space="preserve"> </w:t>
      </w:r>
      <w:r>
        <w:rPr>
          <w:sz w:val="24"/>
        </w:rPr>
        <w:t>if 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 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48 hours</w:t>
      </w:r>
      <w:r>
        <w:rPr>
          <w:spacing w:val="-1"/>
          <w:sz w:val="24"/>
        </w:rPr>
        <w:t xml:space="preserve"> </w:t>
      </w:r>
      <w:r>
        <w:rPr>
          <w:sz w:val="24"/>
        </w:rPr>
        <w:t>or 72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line="240" w:lineRule="auto"/>
        <w:ind w:right="312"/>
        <w:rPr>
          <w:sz w:val="24"/>
        </w:rPr>
      </w:pP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begin</w:t>
      </w:r>
      <w:r>
        <w:rPr>
          <w:spacing w:val="-2"/>
          <w:sz w:val="24"/>
        </w:rPr>
        <w:t xml:space="preserve"> </w:t>
      </w:r>
      <w:r>
        <w:rPr>
          <w:sz w:val="24"/>
        </w:rPr>
        <w:t>stool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morning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stools</w:t>
      </w:r>
      <w:r>
        <w:rPr>
          <w:spacing w:val="-4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</w:t>
      </w:r>
      <w:r>
        <w:rPr>
          <w:sz w:val="24"/>
        </w:rPr>
        <w:t>hour or 72</w:t>
      </w:r>
      <w:r>
        <w:rPr>
          <w:spacing w:val="1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example:</w:t>
      </w:r>
    </w:p>
    <w:p w:rsidR="00710541" w:rsidRDefault="00532EA5">
      <w:pPr>
        <w:pStyle w:val="ListParagraph"/>
        <w:numPr>
          <w:ilvl w:val="1"/>
          <w:numId w:val="1"/>
        </w:numPr>
        <w:tabs>
          <w:tab w:val="left" w:pos="2221"/>
        </w:tabs>
        <w:spacing w:before="72" w:line="223" w:lineRule="auto"/>
        <w:ind w:right="413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collecting for a </w:t>
      </w:r>
      <w:r>
        <w:rPr>
          <w:sz w:val="24"/>
          <w:u w:val="single"/>
        </w:rPr>
        <w:t>48 hour period</w:t>
      </w:r>
      <w:r>
        <w:rPr>
          <w:sz w:val="24"/>
        </w:rPr>
        <w:t xml:space="preserve"> – begin stool collection on Day 1 at 8:00am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continue 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stools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until </w:t>
      </w:r>
      <w:r>
        <w:rPr>
          <w:b/>
          <w:sz w:val="24"/>
        </w:rPr>
        <w:t>Day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8:00am.</w:t>
      </w:r>
    </w:p>
    <w:p w:rsidR="00710541" w:rsidRDefault="00532EA5">
      <w:pPr>
        <w:pStyle w:val="ListParagraph"/>
        <w:numPr>
          <w:ilvl w:val="1"/>
          <w:numId w:val="1"/>
        </w:numPr>
        <w:tabs>
          <w:tab w:val="left" w:pos="2221"/>
        </w:tabs>
        <w:spacing w:before="78" w:line="223" w:lineRule="auto"/>
        <w:ind w:right="399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collecting for a </w:t>
      </w:r>
      <w:r>
        <w:rPr>
          <w:sz w:val="24"/>
          <w:u w:val="single"/>
        </w:rPr>
        <w:t>72 hour period</w:t>
      </w:r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begin stool collection on Day 1 at 8:00am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continue 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stools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at 8:00am.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64" w:line="240" w:lineRule="auto"/>
        <w:ind w:right="229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stool</w:t>
      </w:r>
      <w:r>
        <w:rPr>
          <w:spacing w:val="-1"/>
          <w:sz w:val="24"/>
        </w:rPr>
        <w:t xml:space="preserve"> </w:t>
      </w:r>
      <w:r>
        <w:rPr>
          <w:sz w:val="24"/>
        </w:rPr>
        <w:t>collector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seat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carefully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stool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time.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line="292" w:lineRule="exact"/>
        <w:ind w:hanging="361"/>
        <w:rPr>
          <w:sz w:val="24"/>
        </w:rPr>
      </w:pPr>
      <w:r>
        <w:rPr>
          <w:sz w:val="24"/>
        </w:rPr>
        <w:t>Try</w:t>
      </w:r>
      <w:r>
        <w:rPr>
          <w:spacing w:val="-5"/>
          <w:sz w:val="24"/>
        </w:rPr>
        <w:t xml:space="preserve"> </w:t>
      </w:r>
      <w:r>
        <w:rPr>
          <w:sz w:val="24"/>
        </w:rPr>
        <w:t>not to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-4"/>
          <w:sz w:val="24"/>
        </w:rPr>
        <w:t xml:space="preserve"> </w:t>
      </w:r>
      <w:r>
        <w:rPr>
          <w:sz w:val="24"/>
        </w:rPr>
        <w:t>stool and urine.</w:t>
      </w:r>
    </w:p>
    <w:p w:rsidR="00710541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line="240" w:lineRule="auto"/>
        <w:ind w:right="565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stool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4"/>
          <w:sz w:val="24"/>
        </w:rPr>
        <w:t xml:space="preserve"> </w:t>
      </w:r>
      <w:r>
        <w:rPr>
          <w:sz w:val="24"/>
        </w:rPr>
        <w:t>GI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63"/>
          <w:sz w:val="24"/>
        </w:rPr>
        <w:t xml:space="preserve"> </w:t>
      </w:r>
      <w:r>
        <w:rPr>
          <w:sz w:val="24"/>
        </w:rPr>
        <w:t>located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Johnson</w:t>
      </w:r>
      <w:r>
        <w:rPr>
          <w:spacing w:val="-3"/>
          <w:sz w:val="24"/>
        </w:rPr>
        <w:t xml:space="preserve"> </w:t>
      </w:r>
      <w:r>
        <w:rPr>
          <w:sz w:val="24"/>
        </w:rPr>
        <w:t>wing,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4, Room</w:t>
      </w:r>
      <w:r>
        <w:rPr>
          <w:spacing w:val="-2"/>
          <w:sz w:val="24"/>
        </w:rPr>
        <w:t xml:space="preserve"> </w:t>
      </w:r>
      <w:r>
        <w:rPr>
          <w:sz w:val="24"/>
        </w:rPr>
        <w:t>473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Hotel</w:t>
      </w:r>
      <w:r>
        <w:rPr>
          <w:spacing w:val="-1"/>
          <w:sz w:val="24"/>
        </w:rPr>
        <w:t xml:space="preserve"> </w:t>
      </w:r>
      <w:r>
        <w:rPr>
          <w:sz w:val="24"/>
        </w:rPr>
        <w:t>Dieu</w:t>
      </w:r>
      <w:r>
        <w:rPr>
          <w:spacing w:val="-1"/>
          <w:sz w:val="24"/>
        </w:rPr>
        <w:t xml:space="preserve"> </w:t>
      </w:r>
      <w:r>
        <w:rPr>
          <w:sz w:val="24"/>
        </w:rPr>
        <w:t>Hospital.</w:t>
      </w:r>
    </w:p>
    <w:p w:rsidR="00EA23F3" w:rsidRPr="00EA23F3" w:rsidRDefault="00532EA5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3" w:line="235" w:lineRule="auto"/>
        <w:ind w:right="292"/>
        <w:rPr>
          <w:b/>
          <w:sz w:val="24"/>
        </w:rPr>
      </w:pPr>
      <w:r>
        <w:rPr>
          <w:b/>
          <w:sz w:val="24"/>
        </w:rPr>
        <w:t>Make sure that your name is on all the stool collection containers</w:t>
      </w:r>
      <w:r w:rsidRPr="00EA23F3">
        <w:rPr>
          <w:b/>
          <w:sz w:val="24"/>
        </w:rPr>
        <w:t>.</w:t>
      </w:r>
      <w:r w:rsidRPr="00EA23F3">
        <w:rPr>
          <w:b/>
          <w:spacing w:val="1"/>
          <w:sz w:val="24"/>
        </w:rPr>
        <w:t xml:space="preserve"> </w:t>
      </w:r>
      <w:r w:rsidR="008A22EB">
        <w:rPr>
          <w:b/>
          <w:spacing w:val="1"/>
          <w:sz w:val="24"/>
        </w:rPr>
        <w:t>Fecal collection cans can</w:t>
      </w:r>
      <w:r w:rsidR="00EA23F3">
        <w:rPr>
          <w:b/>
          <w:spacing w:val="1"/>
          <w:sz w:val="24"/>
        </w:rPr>
        <w:t xml:space="preserve"> </w:t>
      </w:r>
      <w:r w:rsidR="00EA23F3" w:rsidRPr="00EA23F3">
        <w:rPr>
          <w:b/>
          <w:spacing w:val="1"/>
          <w:sz w:val="24"/>
          <w:u w:val="single"/>
        </w:rPr>
        <w:t>only</w:t>
      </w:r>
      <w:r w:rsidR="00EA23F3">
        <w:rPr>
          <w:b/>
          <w:spacing w:val="1"/>
          <w:sz w:val="24"/>
        </w:rPr>
        <w:t xml:space="preserve"> be </w:t>
      </w:r>
      <w:r w:rsidR="008A22EB">
        <w:rPr>
          <w:b/>
          <w:spacing w:val="1"/>
          <w:sz w:val="24"/>
        </w:rPr>
        <w:t xml:space="preserve">dropped off </w:t>
      </w:r>
      <w:r w:rsidR="00EA23F3">
        <w:rPr>
          <w:b/>
          <w:spacing w:val="1"/>
          <w:sz w:val="24"/>
        </w:rPr>
        <w:t xml:space="preserve"> when the </w:t>
      </w:r>
      <w:r w:rsidR="008A22EB">
        <w:rPr>
          <w:b/>
          <w:spacing w:val="1"/>
          <w:sz w:val="24"/>
        </w:rPr>
        <w:t>GI Function Unit is open:</w:t>
      </w:r>
    </w:p>
    <w:p w:rsidR="00EA23F3" w:rsidRPr="00EA23F3" w:rsidRDefault="00EA23F3" w:rsidP="008A22EB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"/>
        <w:rPr>
          <w:b/>
          <w:sz w:val="24"/>
        </w:rPr>
      </w:pPr>
      <w:r w:rsidRPr="00EA23F3">
        <w:rPr>
          <w:b/>
          <w:sz w:val="24"/>
        </w:rPr>
        <w:t>Monday</w:t>
      </w:r>
      <w:r w:rsidRPr="00EA23F3">
        <w:rPr>
          <w:b/>
          <w:spacing w:val="-5"/>
          <w:sz w:val="24"/>
        </w:rPr>
        <w:t xml:space="preserve"> </w:t>
      </w:r>
      <w:r w:rsidRPr="00EA23F3">
        <w:rPr>
          <w:b/>
          <w:sz w:val="24"/>
        </w:rPr>
        <w:t>&amp;</w:t>
      </w:r>
      <w:r w:rsidRPr="00EA23F3">
        <w:rPr>
          <w:b/>
          <w:spacing w:val="-1"/>
          <w:sz w:val="24"/>
        </w:rPr>
        <w:t xml:space="preserve"> </w:t>
      </w:r>
      <w:r w:rsidRPr="00EA23F3">
        <w:rPr>
          <w:b/>
          <w:sz w:val="24"/>
        </w:rPr>
        <w:t>Friday</w:t>
      </w:r>
      <w:r w:rsidRPr="00EA23F3">
        <w:rPr>
          <w:b/>
          <w:spacing w:val="-5"/>
          <w:sz w:val="24"/>
        </w:rPr>
        <w:t xml:space="preserve"> </w:t>
      </w:r>
      <w:r w:rsidRPr="00EA23F3">
        <w:rPr>
          <w:b/>
          <w:sz w:val="24"/>
        </w:rPr>
        <w:t>8:00am</w:t>
      </w:r>
      <w:r w:rsidRPr="00EA23F3">
        <w:rPr>
          <w:b/>
          <w:spacing w:val="-2"/>
          <w:sz w:val="24"/>
        </w:rPr>
        <w:t xml:space="preserve"> </w:t>
      </w:r>
      <w:r w:rsidRPr="00EA23F3">
        <w:rPr>
          <w:b/>
          <w:sz w:val="24"/>
        </w:rPr>
        <w:t>to</w:t>
      </w:r>
      <w:r w:rsidRPr="00EA23F3">
        <w:rPr>
          <w:b/>
          <w:spacing w:val="-1"/>
          <w:sz w:val="24"/>
        </w:rPr>
        <w:t xml:space="preserve"> </w:t>
      </w:r>
      <w:r w:rsidRPr="00EA23F3">
        <w:rPr>
          <w:b/>
          <w:sz w:val="24"/>
        </w:rPr>
        <w:t>12:00pm</w:t>
      </w:r>
    </w:p>
    <w:p w:rsidR="008A22EB" w:rsidRPr="008A22EB" w:rsidRDefault="00EA23F3" w:rsidP="008A22EB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rPr>
          <w:b/>
          <w:sz w:val="24"/>
        </w:rPr>
      </w:pPr>
      <w:r w:rsidRPr="00EA23F3">
        <w:rPr>
          <w:b/>
          <w:sz w:val="24"/>
        </w:rPr>
        <w:t>Tuesday,</w:t>
      </w:r>
      <w:r w:rsidRPr="00EA23F3">
        <w:rPr>
          <w:b/>
          <w:spacing w:val="-6"/>
          <w:sz w:val="24"/>
        </w:rPr>
        <w:t xml:space="preserve"> </w:t>
      </w:r>
      <w:r w:rsidRPr="00EA23F3">
        <w:rPr>
          <w:b/>
          <w:sz w:val="24"/>
        </w:rPr>
        <w:t>Wednesday</w:t>
      </w:r>
      <w:r w:rsidRPr="00EA23F3">
        <w:rPr>
          <w:b/>
          <w:spacing w:val="-4"/>
          <w:sz w:val="24"/>
        </w:rPr>
        <w:t xml:space="preserve"> </w:t>
      </w:r>
      <w:r w:rsidRPr="00EA23F3">
        <w:rPr>
          <w:b/>
          <w:sz w:val="24"/>
        </w:rPr>
        <w:t>and</w:t>
      </w:r>
      <w:r w:rsidRPr="00EA23F3">
        <w:rPr>
          <w:b/>
          <w:spacing w:val="-3"/>
          <w:sz w:val="24"/>
        </w:rPr>
        <w:t xml:space="preserve"> </w:t>
      </w:r>
      <w:r w:rsidRPr="00EA23F3">
        <w:rPr>
          <w:b/>
          <w:sz w:val="24"/>
        </w:rPr>
        <w:t>Thursday</w:t>
      </w:r>
      <w:r w:rsidRPr="00EA23F3">
        <w:rPr>
          <w:b/>
          <w:spacing w:val="-4"/>
          <w:sz w:val="24"/>
        </w:rPr>
        <w:t xml:space="preserve"> </w:t>
      </w:r>
      <w:r w:rsidRPr="00EA23F3">
        <w:rPr>
          <w:b/>
          <w:sz w:val="24"/>
        </w:rPr>
        <w:t>8:00am</w:t>
      </w:r>
      <w:r w:rsidRPr="00EA23F3">
        <w:rPr>
          <w:b/>
          <w:spacing w:val="-2"/>
          <w:sz w:val="24"/>
        </w:rPr>
        <w:t xml:space="preserve"> </w:t>
      </w:r>
      <w:r w:rsidRPr="00EA23F3">
        <w:rPr>
          <w:b/>
          <w:sz w:val="24"/>
        </w:rPr>
        <w:t>to</w:t>
      </w:r>
      <w:r w:rsidRPr="00EA23F3">
        <w:rPr>
          <w:b/>
          <w:spacing w:val="-1"/>
          <w:sz w:val="24"/>
        </w:rPr>
        <w:t xml:space="preserve"> </w:t>
      </w:r>
      <w:r w:rsidRPr="00EA23F3">
        <w:rPr>
          <w:b/>
          <w:sz w:val="24"/>
        </w:rPr>
        <w:t>2:00pm</w:t>
      </w:r>
    </w:p>
    <w:p w:rsidR="008A22EB" w:rsidRDefault="008A22EB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3" w:line="235" w:lineRule="auto"/>
        <w:ind w:right="292"/>
        <w:rPr>
          <w:b/>
          <w:sz w:val="24"/>
        </w:rPr>
      </w:pPr>
      <w:r>
        <w:rPr>
          <w:b/>
          <w:sz w:val="24"/>
        </w:rPr>
        <w:t xml:space="preserve">Collections cans will </w:t>
      </w:r>
      <w:r w:rsidRPr="008A22EB">
        <w:rPr>
          <w:b/>
          <w:sz w:val="24"/>
          <w:u w:val="single"/>
        </w:rPr>
        <w:t>NOT</w:t>
      </w:r>
      <w:r>
        <w:rPr>
          <w:b/>
          <w:sz w:val="24"/>
        </w:rPr>
        <w:t xml:space="preserve"> be accepted outside of these hours.</w:t>
      </w:r>
    </w:p>
    <w:p w:rsidR="00710541" w:rsidRPr="00082412" w:rsidRDefault="00082412" w:rsidP="00082412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3" w:line="235" w:lineRule="auto"/>
        <w:ind w:right="292"/>
        <w:rPr>
          <w:b/>
          <w:sz w:val="24"/>
        </w:rPr>
      </w:pPr>
      <w:r>
        <w:rPr>
          <w:b/>
          <w:sz w:val="24"/>
        </w:rPr>
        <w:t>Remember the HDH GI Function Unit is closed on weekends and holidays.</w:t>
      </w:r>
    </w:p>
    <w:p w:rsidR="00C77B72" w:rsidRDefault="00C77B72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3" w:line="235" w:lineRule="auto"/>
        <w:ind w:right="292"/>
        <w:rPr>
          <w:sz w:val="24"/>
        </w:rPr>
      </w:pPr>
      <w:r>
        <w:rPr>
          <w:sz w:val="24"/>
        </w:rPr>
        <w:t>Results will be sent to the doctor who requested the test.</w:t>
      </w:r>
    </w:p>
    <w:p w:rsidR="008A22EB" w:rsidRDefault="00532EA5" w:rsidP="008A22EB">
      <w:pPr>
        <w:pStyle w:val="BodyText"/>
        <w:ind w:right="428" w:hanging="36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instructions,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>
        <w:rPr>
          <w:spacing w:val="-4"/>
        </w:rPr>
        <w:t xml:space="preserve"> </w:t>
      </w:r>
      <w:r w:rsidR="00E14754">
        <w:rPr>
          <w:spacing w:val="-4"/>
        </w:rPr>
        <w:t xml:space="preserve">the </w:t>
      </w:r>
      <w:r>
        <w:t>GI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 w:rsidR="00E14754">
        <w:t>at 613-544-3400 ext. 2417.</w:t>
      </w:r>
      <w:bookmarkStart w:id="0" w:name="_GoBack"/>
      <w:bookmarkEnd w:id="0"/>
    </w:p>
    <w:p w:rsidR="008A22EB" w:rsidRDefault="008A22EB" w:rsidP="008A22EB">
      <w:pPr>
        <w:pStyle w:val="BodyText"/>
        <w:ind w:right="428" w:hanging="360"/>
        <w:rPr>
          <w:spacing w:val="-53"/>
          <w:sz w:val="20"/>
        </w:rPr>
      </w:pPr>
      <w:r>
        <w:t xml:space="preserve">                                                                                                       </w:t>
      </w:r>
      <w:r w:rsidR="00532EA5">
        <w:rPr>
          <w:sz w:val="20"/>
        </w:rPr>
        <w:t>©Hotel</w:t>
      </w:r>
      <w:r w:rsidR="00532EA5">
        <w:rPr>
          <w:spacing w:val="-9"/>
          <w:sz w:val="20"/>
        </w:rPr>
        <w:t xml:space="preserve"> </w:t>
      </w:r>
      <w:r w:rsidR="00532EA5">
        <w:rPr>
          <w:sz w:val="20"/>
        </w:rPr>
        <w:t>Dieu</w:t>
      </w:r>
      <w:r w:rsidR="00532EA5">
        <w:rPr>
          <w:spacing w:val="-7"/>
          <w:sz w:val="20"/>
        </w:rPr>
        <w:t xml:space="preserve"> </w:t>
      </w:r>
      <w:r w:rsidR="00532EA5">
        <w:rPr>
          <w:sz w:val="20"/>
        </w:rPr>
        <w:t>Hospital</w:t>
      </w:r>
      <w:r w:rsidR="00532EA5">
        <w:rPr>
          <w:spacing w:val="-53"/>
          <w:sz w:val="20"/>
        </w:rPr>
        <w:t xml:space="preserve"> </w:t>
      </w:r>
      <w:r>
        <w:rPr>
          <w:spacing w:val="-53"/>
          <w:sz w:val="20"/>
        </w:rPr>
        <w:t xml:space="preserve">      </w:t>
      </w:r>
    </w:p>
    <w:p w:rsidR="00710541" w:rsidRDefault="008A22EB" w:rsidP="008A22EB">
      <w:pPr>
        <w:pStyle w:val="BodyText"/>
        <w:ind w:right="428" w:hanging="360"/>
        <w:rPr>
          <w:sz w:val="20"/>
        </w:rPr>
      </w:pPr>
      <w:r>
        <w:rPr>
          <w:spacing w:val="-53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EA5">
        <w:rPr>
          <w:sz w:val="20"/>
        </w:rPr>
        <w:t>PS#</w:t>
      </w:r>
      <w:r w:rsidR="00532EA5">
        <w:rPr>
          <w:spacing w:val="-4"/>
          <w:sz w:val="20"/>
        </w:rPr>
        <w:t xml:space="preserve"> </w:t>
      </w:r>
      <w:r w:rsidR="00532EA5">
        <w:rPr>
          <w:sz w:val="20"/>
        </w:rPr>
        <w:t>5011</w:t>
      </w:r>
      <w:r w:rsidR="00532EA5">
        <w:rPr>
          <w:spacing w:val="-2"/>
          <w:sz w:val="20"/>
        </w:rPr>
        <w:t xml:space="preserve"> </w:t>
      </w:r>
      <w:r w:rsidR="00532EA5">
        <w:rPr>
          <w:sz w:val="20"/>
        </w:rPr>
        <w:t>–</w:t>
      </w:r>
      <w:r w:rsidR="00532EA5">
        <w:rPr>
          <w:spacing w:val="-4"/>
          <w:sz w:val="20"/>
        </w:rPr>
        <w:t xml:space="preserve"> </w:t>
      </w:r>
      <w:r>
        <w:rPr>
          <w:sz w:val="20"/>
        </w:rPr>
        <w:t>2023-09</w:t>
      </w:r>
    </w:p>
    <w:p w:rsidR="00710541" w:rsidRDefault="00710541">
      <w:pPr>
        <w:pStyle w:val="BodyText"/>
        <w:ind w:left="0"/>
        <w:rPr>
          <w:sz w:val="20"/>
        </w:rPr>
      </w:pPr>
    </w:p>
    <w:p w:rsidR="00710541" w:rsidRDefault="00710541">
      <w:pPr>
        <w:pStyle w:val="BodyText"/>
        <w:ind w:left="0"/>
        <w:rPr>
          <w:sz w:val="20"/>
        </w:rPr>
      </w:pPr>
    </w:p>
    <w:p w:rsidR="00710541" w:rsidRDefault="00E14754">
      <w:pPr>
        <w:pStyle w:val="BodyText"/>
        <w:spacing w:before="6"/>
        <w:ind w:left="0"/>
        <w:rPr>
          <w:sz w:val="23"/>
        </w:rPr>
      </w:pPr>
      <w:r>
        <w:pict>
          <v:rect id="docshape2" o:spid="_x0000_s1026" style="position:absolute;margin-left:70.6pt;margin-top:14.75pt;width:470.9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10541" w:rsidRDefault="00532EA5">
      <w:pPr>
        <w:pStyle w:val="BodyText"/>
        <w:spacing w:before="17"/>
        <w:ind w:left="0" w:right="134"/>
        <w:jc w:val="right"/>
      </w:pPr>
      <w:r>
        <w:t>Page 1 /</w:t>
      </w:r>
      <w:r>
        <w:rPr>
          <w:spacing w:val="-3"/>
        </w:rPr>
        <w:t xml:space="preserve"> </w:t>
      </w:r>
      <w:r>
        <w:t>1</w:t>
      </w:r>
    </w:p>
    <w:sectPr w:rsidR="00710541">
      <w:type w:val="continuous"/>
      <w:pgSz w:w="12240" w:h="15840"/>
      <w:pgMar w:top="360" w:right="1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923"/>
    <w:multiLevelType w:val="hybridMultilevel"/>
    <w:tmpl w:val="31EECB8A"/>
    <w:lvl w:ilvl="0" w:tplc="BF78F444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7A9AE88A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2" w:tplc="A132920C">
      <w:numFmt w:val="bullet"/>
      <w:lvlText w:val="•"/>
      <w:lvlJc w:val="left"/>
      <w:pPr>
        <w:ind w:left="3155" w:hanging="360"/>
      </w:pPr>
      <w:rPr>
        <w:rFonts w:hint="default"/>
        <w:lang w:val="en-CA" w:eastAsia="en-US" w:bidi="ar-SA"/>
      </w:rPr>
    </w:lvl>
    <w:lvl w:ilvl="3" w:tplc="410A901C">
      <w:numFmt w:val="bullet"/>
      <w:lvlText w:val="•"/>
      <w:lvlJc w:val="left"/>
      <w:pPr>
        <w:ind w:left="4091" w:hanging="360"/>
      </w:pPr>
      <w:rPr>
        <w:rFonts w:hint="default"/>
        <w:lang w:val="en-CA" w:eastAsia="en-US" w:bidi="ar-SA"/>
      </w:rPr>
    </w:lvl>
    <w:lvl w:ilvl="4" w:tplc="FDFAFF72">
      <w:numFmt w:val="bullet"/>
      <w:lvlText w:val="•"/>
      <w:lvlJc w:val="left"/>
      <w:pPr>
        <w:ind w:left="5026" w:hanging="360"/>
      </w:pPr>
      <w:rPr>
        <w:rFonts w:hint="default"/>
        <w:lang w:val="en-CA" w:eastAsia="en-US" w:bidi="ar-SA"/>
      </w:rPr>
    </w:lvl>
    <w:lvl w:ilvl="5" w:tplc="5100E686">
      <w:numFmt w:val="bullet"/>
      <w:lvlText w:val="•"/>
      <w:lvlJc w:val="left"/>
      <w:pPr>
        <w:ind w:left="5962" w:hanging="360"/>
      </w:pPr>
      <w:rPr>
        <w:rFonts w:hint="default"/>
        <w:lang w:val="en-CA" w:eastAsia="en-US" w:bidi="ar-SA"/>
      </w:rPr>
    </w:lvl>
    <w:lvl w:ilvl="6" w:tplc="34CCE228">
      <w:numFmt w:val="bullet"/>
      <w:lvlText w:val="•"/>
      <w:lvlJc w:val="left"/>
      <w:pPr>
        <w:ind w:left="6897" w:hanging="360"/>
      </w:pPr>
      <w:rPr>
        <w:rFonts w:hint="default"/>
        <w:lang w:val="en-CA" w:eastAsia="en-US" w:bidi="ar-SA"/>
      </w:rPr>
    </w:lvl>
    <w:lvl w:ilvl="7" w:tplc="D508441E">
      <w:numFmt w:val="bullet"/>
      <w:lvlText w:val="•"/>
      <w:lvlJc w:val="left"/>
      <w:pPr>
        <w:ind w:left="7833" w:hanging="360"/>
      </w:pPr>
      <w:rPr>
        <w:rFonts w:hint="default"/>
        <w:lang w:val="en-CA" w:eastAsia="en-US" w:bidi="ar-SA"/>
      </w:rPr>
    </w:lvl>
    <w:lvl w:ilvl="8" w:tplc="C498B73A">
      <w:numFmt w:val="bullet"/>
      <w:lvlText w:val="•"/>
      <w:lvlJc w:val="left"/>
      <w:pPr>
        <w:ind w:left="8768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10541"/>
    <w:rsid w:val="00082412"/>
    <w:rsid w:val="00532EA5"/>
    <w:rsid w:val="006130BE"/>
    <w:rsid w:val="00710541"/>
    <w:rsid w:val="008A22EB"/>
    <w:rsid w:val="00C77B72"/>
    <w:rsid w:val="00E14754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78C743E-DE3B-49E2-8A12-34ED253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/>
    </w:rPr>
  </w:style>
  <w:style w:type="paragraph" w:styleId="Heading1">
    <w:name w:val="heading 1"/>
    <w:basedOn w:val="Normal"/>
    <w:uiPriority w:val="1"/>
    <w:qFormat/>
    <w:pPr>
      <w:ind w:left="1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Hotel-Dieu-Hospital-Fecal-Collection-For-Weight</vt:lpstr>
    </vt:vector>
  </TitlesOfParts>
  <Company>KHSC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Hotel-Dieu-Hospital-Fecal-Collection-For-Weight</dc:title>
  <dc:creator>Platt, Leslyn</dc:creator>
  <cp:lastModifiedBy>Platt, Leslyn</cp:lastModifiedBy>
  <cp:revision>4</cp:revision>
  <cp:lastPrinted>2023-09-18T12:25:00Z</cp:lastPrinted>
  <dcterms:created xsi:type="dcterms:W3CDTF">2023-09-18T12:25:00Z</dcterms:created>
  <dcterms:modified xsi:type="dcterms:W3CDTF">2023-09-18T12:28:00Z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