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6" w:type="dxa"/>
        <w:tblLook w:val="04A0" w:firstRow="1" w:lastRow="0" w:firstColumn="1" w:lastColumn="0" w:noHBand="0" w:noVBand="1"/>
      </w:tblPr>
      <w:tblGrid>
        <w:gridCol w:w="2802"/>
        <w:gridCol w:w="1418"/>
        <w:gridCol w:w="1559"/>
        <w:gridCol w:w="2268"/>
        <w:gridCol w:w="2129"/>
      </w:tblGrid>
      <w:tr w:rsidR="00A474D8" w:rsidRPr="00A474D8" w:rsidTr="00CA000C">
        <w:tc>
          <w:tcPr>
            <w:tcW w:w="2802" w:type="dxa"/>
            <w:tcBorders>
              <w:top w:val="nil"/>
              <w:left w:val="nil"/>
              <w:right w:val="nil"/>
            </w:tcBorders>
          </w:tcPr>
          <w:p w:rsidR="00E72C0A" w:rsidRPr="00A474D8" w:rsidRDefault="00E72C0A" w:rsidP="0028277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72C0A" w:rsidRPr="00A474D8" w:rsidRDefault="00E72C0A" w:rsidP="0028277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72C0A" w:rsidRPr="00A474D8" w:rsidRDefault="00F539F8" w:rsidP="00FA1766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A474D8">
              <w:rPr>
                <w:b/>
                <w:sz w:val="24"/>
                <w:szCs w:val="24"/>
                <w:lang w:val="en-US"/>
              </w:rPr>
              <w:t>Policy Number:</w:t>
            </w:r>
          </w:p>
        </w:tc>
        <w:sdt>
          <w:sdtPr>
            <w:rPr>
              <w:sz w:val="24"/>
              <w:szCs w:val="24"/>
              <w:lang w:val="en-US"/>
            </w:rPr>
            <w:id w:val="-88317203"/>
            <w:placeholder>
              <w:docPart w:val="DefaultPlaceholder_1082065158"/>
            </w:placeholder>
          </w:sdtPr>
          <w:sdtEndPr/>
          <w:sdtContent>
            <w:tc>
              <w:tcPr>
                <w:tcW w:w="2129" w:type="dxa"/>
                <w:tcBorders>
                  <w:left w:val="nil"/>
                </w:tcBorders>
              </w:tcPr>
              <w:p w:rsidR="00E72C0A" w:rsidRPr="00A474D8" w:rsidRDefault="005B3FE5" w:rsidP="00ED5AAC">
                <w:pPr>
                  <w:jc w:val="both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11-15</w:t>
                </w:r>
                <w:r w:rsidR="00ED5AAC">
                  <w:rPr>
                    <w:sz w:val="24"/>
                    <w:szCs w:val="24"/>
                    <w:lang w:val="en-US"/>
                  </w:rPr>
                  <w:t>2</w:t>
                </w:r>
              </w:p>
            </w:tc>
          </w:sdtContent>
        </w:sdt>
      </w:tr>
      <w:tr w:rsidR="00A474D8" w:rsidRPr="00A474D8" w:rsidTr="00FC6F1A">
        <w:tc>
          <w:tcPr>
            <w:tcW w:w="2802" w:type="dxa"/>
            <w:tcBorders>
              <w:right w:val="nil"/>
            </w:tcBorders>
          </w:tcPr>
          <w:p w:rsidR="00CA000C" w:rsidRPr="00A474D8" w:rsidRDefault="00CA000C" w:rsidP="00282775">
            <w:pPr>
              <w:rPr>
                <w:b/>
                <w:sz w:val="24"/>
                <w:szCs w:val="24"/>
                <w:lang w:val="en-US"/>
              </w:rPr>
            </w:pPr>
            <w:r w:rsidRPr="00A474D8">
              <w:rPr>
                <w:b/>
                <w:sz w:val="24"/>
                <w:szCs w:val="24"/>
                <w:lang w:val="en-US"/>
              </w:rPr>
              <w:t>Policy Title:</w:t>
            </w:r>
          </w:p>
        </w:tc>
        <w:sdt>
          <w:sdtPr>
            <w:rPr>
              <w:sz w:val="24"/>
              <w:szCs w:val="24"/>
              <w:lang w:val="en-US"/>
            </w:rPr>
            <w:id w:val="1855685410"/>
            <w:placeholder>
              <w:docPart w:val="DefaultPlaceholder_1082065158"/>
            </w:placeholder>
          </w:sdtPr>
          <w:sdtEndPr/>
          <w:sdtContent>
            <w:tc>
              <w:tcPr>
                <w:tcW w:w="7374" w:type="dxa"/>
                <w:gridSpan w:val="4"/>
                <w:tcBorders>
                  <w:left w:val="nil"/>
                </w:tcBorders>
              </w:tcPr>
              <w:p w:rsidR="00CA000C" w:rsidRPr="00A474D8" w:rsidRDefault="005B3FE5" w:rsidP="005B3FE5">
                <w:pPr>
                  <w:jc w:val="both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Standard Operating Procedures for Clinical Research</w:t>
                </w:r>
              </w:p>
            </w:tc>
          </w:sdtContent>
        </w:sdt>
      </w:tr>
      <w:tr w:rsidR="00A474D8" w:rsidRPr="00A474D8" w:rsidTr="00CA000C">
        <w:tc>
          <w:tcPr>
            <w:tcW w:w="2802" w:type="dxa"/>
            <w:tcBorders>
              <w:right w:val="nil"/>
            </w:tcBorders>
          </w:tcPr>
          <w:p w:rsidR="00FA1766" w:rsidRPr="00A474D8" w:rsidRDefault="00FA1766">
            <w:pPr>
              <w:rPr>
                <w:b/>
                <w:sz w:val="24"/>
                <w:szCs w:val="24"/>
                <w:lang w:val="en-US"/>
              </w:rPr>
            </w:pPr>
            <w:r w:rsidRPr="00A474D8">
              <w:rPr>
                <w:b/>
                <w:sz w:val="24"/>
                <w:szCs w:val="24"/>
                <w:lang w:val="en-US"/>
              </w:rPr>
              <w:t>Check as appropriate: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A1766" w:rsidRPr="00A474D8" w:rsidRDefault="00035888" w:rsidP="00FA1766">
            <w:pPr>
              <w:jc w:val="right"/>
              <w:rPr>
                <w:sz w:val="24"/>
                <w:szCs w:val="24"/>
                <w:lang w:val="en-US"/>
              </w:rPr>
            </w:pPr>
            <w:r w:rsidRPr="00A474D8">
              <w:rPr>
                <w:sz w:val="24"/>
                <w:szCs w:val="24"/>
                <w:lang w:val="en-US"/>
              </w:rPr>
              <w:t xml:space="preserve">  </w:t>
            </w:r>
            <w:sdt>
              <w:sdtPr>
                <w:rPr>
                  <w:sz w:val="24"/>
                  <w:szCs w:val="24"/>
                  <w:lang w:val="en-US"/>
                </w:rPr>
                <w:id w:val="-51314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E36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72C0A" w:rsidRPr="00A474D8">
              <w:rPr>
                <w:sz w:val="24"/>
                <w:szCs w:val="24"/>
                <w:lang w:val="en-US"/>
              </w:rPr>
              <w:t>New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FA1766" w:rsidRPr="00A474D8" w:rsidRDefault="0039416D" w:rsidP="00FA1766">
            <w:pPr>
              <w:jc w:val="righ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87116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4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☒</w:t>
                </w:r>
              </w:sdtContent>
            </w:sdt>
            <w:r w:rsidR="00E72C0A" w:rsidRPr="00A474D8">
              <w:rPr>
                <w:sz w:val="24"/>
                <w:szCs w:val="24"/>
                <w:lang w:val="en-US"/>
              </w:rPr>
              <w:t>Revised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A1766" w:rsidRPr="00A474D8" w:rsidRDefault="0039416D" w:rsidP="00E72C0A">
            <w:pPr>
              <w:jc w:val="righ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04686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1CA" w:rsidRPr="00A474D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72C0A" w:rsidRPr="00A474D8">
              <w:rPr>
                <w:sz w:val="24"/>
                <w:szCs w:val="24"/>
                <w:lang w:val="en-US"/>
              </w:rPr>
              <w:t>Reviewed</w:t>
            </w:r>
          </w:p>
        </w:tc>
        <w:tc>
          <w:tcPr>
            <w:tcW w:w="2129" w:type="dxa"/>
            <w:tcBorders>
              <w:left w:val="nil"/>
            </w:tcBorders>
          </w:tcPr>
          <w:p w:rsidR="00FA1766" w:rsidRPr="00A474D8" w:rsidRDefault="0039416D" w:rsidP="00FA1766">
            <w:pPr>
              <w:jc w:val="righ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331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8" w:rsidRPr="00A474D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72C0A" w:rsidRPr="00A474D8">
              <w:rPr>
                <w:sz w:val="24"/>
                <w:szCs w:val="24"/>
                <w:lang w:val="en-US"/>
              </w:rPr>
              <w:t>For Deletion</w:t>
            </w:r>
          </w:p>
        </w:tc>
      </w:tr>
      <w:tr w:rsidR="00A474D8" w:rsidRPr="00A474D8" w:rsidTr="001F5AD5">
        <w:tc>
          <w:tcPr>
            <w:tcW w:w="2802" w:type="dxa"/>
            <w:tcBorders>
              <w:right w:val="nil"/>
            </w:tcBorders>
          </w:tcPr>
          <w:p w:rsidR="00CA000C" w:rsidRPr="00A474D8" w:rsidRDefault="00CA000C">
            <w:pPr>
              <w:rPr>
                <w:b/>
                <w:sz w:val="24"/>
                <w:szCs w:val="24"/>
                <w:lang w:val="en-US"/>
              </w:rPr>
            </w:pPr>
            <w:r w:rsidRPr="00A474D8">
              <w:rPr>
                <w:b/>
                <w:sz w:val="24"/>
                <w:szCs w:val="24"/>
                <w:lang w:val="en-US"/>
              </w:rPr>
              <w:t>Executive Sponsor:</w:t>
            </w:r>
          </w:p>
        </w:tc>
        <w:sdt>
          <w:sdtPr>
            <w:rPr>
              <w:sz w:val="24"/>
              <w:szCs w:val="24"/>
              <w:lang w:val="en-US"/>
            </w:rPr>
            <w:id w:val="2095505498"/>
          </w:sdtPr>
          <w:sdtEndPr/>
          <w:sdtContent>
            <w:tc>
              <w:tcPr>
                <w:tcW w:w="7374" w:type="dxa"/>
                <w:gridSpan w:val="4"/>
                <w:tcBorders>
                  <w:left w:val="nil"/>
                </w:tcBorders>
              </w:tcPr>
              <w:p w:rsidR="00CA000C" w:rsidRPr="00A474D8" w:rsidRDefault="00554945" w:rsidP="00554945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Dr. Steven Smith</w:t>
                </w:r>
              </w:p>
            </w:tc>
          </w:sdtContent>
        </w:sdt>
      </w:tr>
      <w:tr w:rsidR="00A474D8" w:rsidRPr="00A474D8" w:rsidTr="00A14970">
        <w:tc>
          <w:tcPr>
            <w:tcW w:w="2802" w:type="dxa"/>
            <w:tcBorders>
              <w:right w:val="nil"/>
            </w:tcBorders>
          </w:tcPr>
          <w:p w:rsidR="00CA000C" w:rsidRPr="00A474D8" w:rsidRDefault="00CA000C">
            <w:pPr>
              <w:rPr>
                <w:b/>
                <w:sz w:val="24"/>
                <w:szCs w:val="24"/>
                <w:lang w:val="en-US"/>
              </w:rPr>
            </w:pPr>
            <w:r w:rsidRPr="00A474D8">
              <w:rPr>
                <w:b/>
                <w:sz w:val="24"/>
                <w:szCs w:val="24"/>
                <w:lang w:val="en-US"/>
              </w:rPr>
              <w:t>MRP:</w:t>
            </w:r>
          </w:p>
        </w:tc>
        <w:sdt>
          <w:sdtPr>
            <w:rPr>
              <w:sz w:val="24"/>
              <w:szCs w:val="24"/>
              <w:lang w:val="en-US"/>
            </w:rPr>
            <w:id w:val="-29580316"/>
            <w:placeholder>
              <w:docPart w:val="DefaultPlaceholder_1082065158"/>
            </w:placeholder>
          </w:sdtPr>
          <w:sdtEndPr/>
          <w:sdtContent>
            <w:tc>
              <w:tcPr>
                <w:tcW w:w="7374" w:type="dxa"/>
                <w:gridSpan w:val="4"/>
                <w:tcBorders>
                  <w:left w:val="nil"/>
                </w:tcBorders>
              </w:tcPr>
              <w:p w:rsidR="00CA000C" w:rsidRPr="00A474D8" w:rsidRDefault="00554945" w:rsidP="00554945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Lisa McAvoy</w:t>
                </w:r>
              </w:p>
            </w:tc>
          </w:sdtContent>
        </w:sdt>
      </w:tr>
      <w:tr w:rsidR="00AA5680" w:rsidRPr="00A474D8" w:rsidTr="00A14970">
        <w:tc>
          <w:tcPr>
            <w:tcW w:w="2802" w:type="dxa"/>
            <w:tcBorders>
              <w:right w:val="nil"/>
            </w:tcBorders>
          </w:tcPr>
          <w:p w:rsidR="00AA5680" w:rsidRPr="00A474D8" w:rsidRDefault="00AA568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Policy Working Group:</w:t>
            </w:r>
          </w:p>
        </w:tc>
        <w:sdt>
          <w:sdtPr>
            <w:rPr>
              <w:sz w:val="24"/>
              <w:szCs w:val="24"/>
              <w:lang w:val="en-US"/>
            </w:rPr>
            <w:id w:val="-1522545927"/>
          </w:sdtPr>
          <w:sdtEndPr/>
          <w:sdtContent>
            <w:tc>
              <w:tcPr>
                <w:tcW w:w="7374" w:type="dxa"/>
                <w:gridSpan w:val="4"/>
                <w:tcBorders>
                  <w:left w:val="nil"/>
                </w:tcBorders>
              </w:tcPr>
              <w:p w:rsidR="00AA5680" w:rsidRDefault="00554945" w:rsidP="005B3FE5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 xml:space="preserve">Lisa McAvoy  </w:t>
                </w:r>
              </w:p>
            </w:tc>
          </w:sdtContent>
        </w:sdt>
      </w:tr>
      <w:tr w:rsidR="00A474D8" w:rsidRPr="00A474D8" w:rsidTr="00CA000C">
        <w:tc>
          <w:tcPr>
            <w:tcW w:w="10176" w:type="dxa"/>
            <w:gridSpan w:val="5"/>
          </w:tcPr>
          <w:p w:rsidR="00E72C0A" w:rsidRPr="00A474D8" w:rsidRDefault="00E72C0A" w:rsidP="00954442">
            <w:pPr>
              <w:rPr>
                <w:b/>
                <w:lang w:val="en-US"/>
              </w:rPr>
            </w:pPr>
            <w:r w:rsidRPr="00A474D8">
              <w:rPr>
                <w:b/>
                <w:lang w:val="en-US"/>
              </w:rPr>
              <w:t>Suggested policy key words</w:t>
            </w:r>
            <w:r w:rsidR="009571CA" w:rsidRPr="00A474D8">
              <w:rPr>
                <w:b/>
                <w:lang w:val="en-US"/>
              </w:rPr>
              <w:t>:</w:t>
            </w:r>
            <w:r w:rsidR="00181D9C">
              <w:rPr>
                <w:b/>
                <w:lang w:val="en-US"/>
              </w:rPr>
              <w:t xml:space="preserve"> </w:t>
            </w:r>
            <w:r w:rsidR="00F53749">
              <w:rPr>
                <w:b/>
                <w:lang w:val="en-US"/>
              </w:rPr>
              <w:t>standard operating procedures for research, SOPs, research SOPs, clinical research SOPs</w:t>
            </w:r>
            <w:r w:rsidR="00954442">
              <w:rPr>
                <w:b/>
                <w:lang w:val="en-US"/>
              </w:rPr>
              <w:t>, clinical trial SOPs</w:t>
            </w:r>
            <w:r w:rsidR="00372FFA">
              <w:rPr>
                <w:b/>
                <w:lang w:val="en-US"/>
              </w:rPr>
              <w:t>, clinical trial</w:t>
            </w:r>
          </w:p>
        </w:tc>
      </w:tr>
    </w:tbl>
    <w:p w:rsidR="00FA1766" w:rsidRPr="00A474D8" w:rsidRDefault="00FA1766">
      <w:pPr>
        <w:rPr>
          <w:b/>
          <w:lang w:val="en-US"/>
        </w:rPr>
      </w:pPr>
    </w:p>
    <w:p w:rsidR="00FA1766" w:rsidRPr="00A474D8" w:rsidRDefault="00FA1766">
      <w:pPr>
        <w:rPr>
          <w:lang w:val="en-US"/>
        </w:rPr>
      </w:pPr>
      <w:r w:rsidRPr="00A474D8">
        <w:rPr>
          <w:b/>
          <w:sz w:val="24"/>
          <w:szCs w:val="24"/>
          <w:lang w:val="en-US"/>
        </w:rPr>
        <w:t>Review and Endorsement</w:t>
      </w:r>
      <w:r w:rsidRPr="00A474D8">
        <w:rPr>
          <w:b/>
          <w:lang w:val="en-US"/>
        </w:rPr>
        <w:t xml:space="preserve"> </w:t>
      </w:r>
      <w:r w:rsidRPr="00A474D8">
        <w:rPr>
          <w:lang w:val="en-US"/>
        </w:rPr>
        <w:t>(</w:t>
      </w:r>
      <w:r w:rsidR="009571CA" w:rsidRPr="00A474D8">
        <w:rPr>
          <w:lang w:val="en-US"/>
        </w:rPr>
        <w:t>Insert</w:t>
      </w:r>
      <w:r w:rsidRPr="00A474D8">
        <w:rPr>
          <w:lang w:val="en-US"/>
        </w:rPr>
        <w:t xml:space="preserve"> rows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1682"/>
        <w:gridCol w:w="1682"/>
        <w:gridCol w:w="4043"/>
      </w:tblGrid>
      <w:tr w:rsidR="00A474D8" w:rsidRPr="00A474D8" w:rsidTr="009571CA">
        <w:tc>
          <w:tcPr>
            <w:tcW w:w="3085" w:type="dxa"/>
          </w:tcPr>
          <w:p w:rsidR="00FA1766" w:rsidRPr="00A474D8" w:rsidRDefault="00FA1766">
            <w:pPr>
              <w:rPr>
                <w:lang w:val="en-US"/>
              </w:rPr>
            </w:pPr>
            <w:r w:rsidRPr="00A474D8">
              <w:rPr>
                <w:lang w:val="en-US"/>
              </w:rPr>
              <w:t>Individual / Council / Committee</w:t>
            </w:r>
          </w:p>
        </w:tc>
        <w:tc>
          <w:tcPr>
            <w:tcW w:w="1701" w:type="dxa"/>
          </w:tcPr>
          <w:p w:rsidR="00FA1766" w:rsidRPr="00A474D8" w:rsidRDefault="00FA1766">
            <w:pPr>
              <w:rPr>
                <w:lang w:val="en-US"/>
              </w:rPr>
            </w:pPr>
            <w:r w:rsidRPr="00A474D8">
              <w:rPr>
                <w:lang w:val="en-US"/>
              </w:rPr>
              <w:t>Date Reviewed</w:t>
            </w:r>
          </w:p>
        </w:tc>
        <w:tc>
          <w:tcPr>
            <w:tcW w:w="1701" w:type="dxa"/>
          </w:tcPr>
          <w:p w:rsidR="00FA1766" w:rsidRPr="00A474D8" w:rsidRDefault="00FA1766">
            <w:pPr>
              <w:rPr>
                <w:lang w:val="en-US"/>
              </w:rPr>
            </w:pPr>
            <w:r w:rsidRPr="00A474D8">
              <w:rPr>
                <w:lang w:val="en-US"/>
              </w:rPr>
              <w:t>Date Endorsed</w:t>
            </w:r>
          </w:p>
        </w:tc>
        <w:tc>
          <w:tcPr>
            <w:tcW w:w="4155" w:type="dxa"/>
          </w:tcPr>
          <w:p w:rsidR="00FA1766" w:rsidRPr="00A474D8" w:rsidRDefault="00FA1766">
            <w:pPr>
              <w:rPr>
                <w:lang w:val="en-US"/>
              </w:rPr>
            </w:pPr>
            <w:r w:rsidRPr="00A474D8">
              <w:rPr>
                <w:lang w:val="en-US"/>
              </w:rPr>
              <w:t>Comments</w:t>
            </w:r>
          </w:p>
        </w:tc>
      </w:tr>
      <w:tr w:rsidR="00A474D8" w:rsidRPr="00A474D8" w:rsidTr="009571CA">
        <w:tc>
          <w:tcPr>
            <w:tcW w:w="3085" w:type="dxa"/>
          </w:tcPr>
          <w:p w:rsidR="00FA1766" w:rsidRPr="00A474D8" w:rsidRDefault="00B6642E" w:rsidP="005A59AE">
            <w:pPr>
              <w:rPr>
                <w:lang w:val="en-US"/>
              </w:rPr>
            </w:pPr>
            <w:r>
              <w:rPr>
                <w:lang w:val="en-US"/>
              </w:rPr>
              <w:t>Lisa McAvoy, Associate Director, Health Sciences Research</w:t>
            </w:r>
          </w:p>
        </w:tc>
        <w:sdt>
          <w:sdtPr>
            <w:rPr>
              <w:lang w:val="en-US"/>
            </w:rPr>
            <w:id w:val="31618625"/>
            <w:date w:fullDate="2023-11-24T00:00:00Z"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FA1766" w:rsidRPr="00A474D8" w:rsidRDefault="00B6642E" w:rsidP="00554945">
                <w:pPr>
                  <w:rPr>
                    <w:lang w:val="en-US"/>
                  </w:rPr>
                </w:pPr>
                <w:r>
                  <w:t>2023/11/24</w:t>
                </w:r>
              </w:p>
            </w:tc>
          </w:sdtContent>
        </w:sdt>
        <w:sdt>
          <w:sdtPr>
            <w:rPr>
              <w:lang w:val="en-US"/>
            </w:rPr>
            <w:id w:val="-334457740"/>
            <w:date w:fullDate="2023-11-24T00:00:00Z"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FA1766" w:rsidRPr="00A474D8" w:rsidRDefault="00B6642E">
                <w:pPr>
                  <w:rPr>
                    <w:lang w:val="en-US"/>
                  </w:rPr>
                </w:pPr>
                <w:r>
                  <w:t>2023/11/24</w:t>
                </w:r>
              </w:p>
            </w:tc>
          </w:sdtContent>
        </w:sdt>
        <w:tc>
          <w:tcPr>
            <w:tcW w:w="4155" w:type="dxa"/>
          </w:tcPr>
          <w:p w:rsidR="00FA1766" w:rsidRPr="00A474D8" w:rsidRDefault="00554945" w:rsidP="005A59AE">
            <w:pPr>
              <w:rPr>
                <w:lang w:val="en-US"/>
              </w:rPr>
            </w:pPr>
            <w:r>
              <w:rPr>
                <w:lang w:val="en-US"/>
              </w:rPr>
              <w:t xml:space="preserve">Policy </w:t>
            </w:r>
            <w:r w:rsidR="005A59AE">
              <w:rPr>
                <w:lang w:val="en-US"/>
              </w:rPr>
              <w:t xml:space="preserve">revised </w:t>
            </w:r>
            <w:r>
              <w:rPr>
                <w:lang w:val="en-US"/>
              </w:rPr>
              <w:t xml:space="preserve">to reflect </w:t>
            </w:r>
            <w:r w:rsidR="005B3FE5">
              <w:rPr>
                <w:lang w:val="en-US"/>
              </w:rPr>
              <w:t xml:space="preserve">current versions of the </w:t>
            </w:r>
            <w:r w:rsidR="00B3701B">
              <w:rPr>
                <w:lang w:val="en-US"/>
              </w:rPr>
              <w:t xml:space="preserve">N2 </w:t>
            </w:r>
            <w:r w:rsidR="005B3FE5">
              <w:rPr>
                <w:lang w:val="en-US"/>
              </w:rPr>
              <w:t>S</w:t>
            </w:r>
            <w:r w:rsidR="00B3701B">
              <w:rPr>
                <w:lang w:val="en-US"/>
              </w:rPr>
              <w:t xml:space="preserve">tandard </w:t>
            </w:r>
            <w:r w:rsidR="005B3FE5">
              <w:rPr>
                <w:lang w:val="en-US"/>
              </w:rPr>
              <w:t>O</w:t>
            </w:r>
            <w:r w:rsidR="00B3701B">
              <w:rPr>
                <w:lang w:val="en-US"/>
              </w:rPr>
              <w:t xml:space="preserve">perating </w:t>
            </w:r>
            <w:r w:rsidR="005B3FE5">
              <w:rPr>
                <w:lang w:val="en-US"/>
              </w:rPr>
              <w:t>P</w:t>
            </w:r>
            <w:r w:rsidR="00B3701B">
              <w:rPr>
                <w:lang w:val="en-US"/>
              </w:rPr>
              <w:t>rocedures</w:t>
            </w:r>
            <w:r w:rsidR="005A59AE">
              <w:rPr>
                <w:lang w:val="en-US"/>
              </w:rPr>
              <w:t xml:space="preserve"> and update links</w:t>
            </w:r>
            <w:r w:rsidR="003A0722">
              <w:rPr>
                <w:lang w:val="en-US"/>
              </w:rPr>
              <w:t xml:space="preserve"> </w:t>
            </w:r>
            <w:r w:rsidR="00BC67C0">
              <w:rPr>
                <w:lang w:val="en-US"/>
              </w:rPr>
              <w:t>and r</w:t>
            </w:r>
            <w:r w:rsidR="00C82759">
              <w:rPr>
                <w:lang w:val="en-US"/>
              </w:rPr>
              <w:t xml:space="preserve">eferences </w:t>
            </w:r>
            <w:r w:rsidR="003A0722">
              <w:rPr>
                <w:lang w:val="en-US"/>
              </w:rPr>
              <w:t>in the Appendices.</w:t>
            </w:r>
          </w:p>
        </w:tc>
      </w:tr>
      <w:tr w:rsidR="00A474D8" w:rsidRPr="00A474D8" w:rsidTr="009571CA">
        <w:tc>
          <w:tcPr>
            <w:tcW w:w="3085" w:type="dxa"/>
          </w:tcPr>
          <w:p w:rsidR="009571CA" w:rsidRPr="00A474D8" w:rsidRDefault="00554945" w:rsidP="00554945">
            <w:pPr>
              <w:rPr>
                <w:lang w:val="en-US"/>
              </w:rPr>
            </w:pPr>
            <w:r w:rsidRPr="00A474D8">
              <w:rPr>
                <w:lang w:val="en-US"/>
              </w:rPr>
              <w:t>Executive Sponsor</w:t>
            </w:r>
            <w:r>
              <w:rPr>
                <w:lang w:val="en-US"/>
              </w:rPr>
              <w:t>: Dr. Steven Smith</w:t>
            </w:r>
          </w:p>
        </w:tc>
        <w:sdt>
          <w:sdtPr>
            <w:rPr>
              <w:color w:val="808080"/>
            </w:rPr>
            <w:id w:val="-1433197725"/>
            <w:date w:fullDate="2023-11-27T00:00:00Z"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9571CA" w:rsidRPr="00A474D8" w:rsidRDefault="0039416D" w:rsidP="00B806B7">
                <w:pPr>
                  <w:rPr>
                    <w:lang w:val="en-US"/>
                  </w:rPr>
                </w:pPr>
                <w:r>
                  <w:rPr>
                    <w:color w:val="808080"/>
                  </w:rPr>
                  <w:t>2023/11/27</w:t>
                </w:r>
              </w:p>
            </w:tc>
          </w:sdtContent>
        </w:sdt>
        <w:sdt>
          <w:sdtPr>
            <w:rPr>
              <w:lang w:val="en-US"/>
            </w:rPr>
            <w:id w:val="-566026156"/>
            <w:date w:fullDate="2023-11-27T00:00:00Z"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9571CA" w:rsidRPr="00A474D8" w:rsidRDefault="0039416D" w:rsidP="00B806B7">
                <w:pPr>
                  <w:rPr>
                    <w:lang w:val="en-US"/>
                  </w:rPr>
                </w:pPr>
                <w:r>
                  <w:t>2023/11/27</w:t>
                </w:r>
              </w:p>
            </w:tc>
          </w:sdtContent>
        </w:sdt>
        <w:tc>
          <w:tcPr>
            <w:tcW w:w="4155" w:type="dxa"/>
          </w:tcPr>
          <w:p w:rsidR="009571CA" w:rsidRPr="00A474D8" w:rsidRDefault="009571CA">
            <w:pPr>
              <w:rPr>
                <w:lang w:val="en-US"/>
              </w:rPr>
            </w:pPr>
          </w:p>
        </w:tc>
        <w:bookmarkStart w:id="0" w:name="_GoBack"/>
        <w:bookmarkEnd w:id="0"/>
      </w:tr>
      <w:tr w:rsidR="00A474D8" w:rsidRPr="00A474D8" w:rsidTr="009571CA">
        <w:tc>
          <w:tcPr>
            <w:tcW w:w="3085" w:type="dxa"/>
          </w:tcPr>
          <w:p w:rsidR="009571CA" w:rsidRPr="00A474D8" w:rsidRDefault="009571CA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465037492"/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9571CA" w:rsidRPr="00A474D8" w:rsidRDefault="009571CA" w:rsidP="00B806B7">
                <w:pPr>
                  <w:rPr>
                    <w:lang w:val="en-US"/>
                  </w:rPr>
                </w:pPr>
                <w:r w:rsidRPr="00A474D8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  <w:sdt>
          <w:sdtPr>
            <w:rPr>
              <w:lang w:val="en-US"/>
            </w:rPr>
            <w:id w:val="-1563782678"/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9571CA" w:rsidRPr="00A474D8" w:rsidRDefault="009571CA" w:rsidP="00B806B7">
                <w:pPr>
                  <w:rPr>
                    <w:lang w:val="en-US"/>
                  </w:rPr>
                </w:pPr>
                <w:r w:rsidRPr="00A474D8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  <w:tc>
          <w:tcPr>
            <w:tcW w:w="4155" w:type="dxa"/>
          </w:tcPr>
          <w:p w:rsidR="009571CA" w:rsidRPr="00A474D8" w:rsidRDefault="009571CA">
            <w:pPr>
              <w:rPr>
                <w:lang w:val="en-US"/>
              </w:rPr>
            </w:pPr>
          </w:p>
        </w:tc>
      </w:tr>
      <w:tr w:rsidR="00A474D8" w:rsidRPr="00A474D8" w:rsidTr="009571CA">
        <w:tc>
          <w:tcPr>
            <w:tcW w:w="3085" w:type="dxa"/>
          </w:tcPr>
          <w:p w:rsidR="009571CA" w:rsidRPr="00A474D8" w:rsidRDefault="009571CA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430662062"/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9571CA" w:rsidRPr="00A474D8" w:rsidRDefault="009571CA" w:rsidP="00B806B7">
                <w:pPr>
                  <w:rPr>
                    <w:lang w:val="en-US"/>
                  </w:rPr>
                </w:pPr>
                <w:r w:rsidRPr="00A474D8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  <w:sdt>
          <w:sdtPr>
            <w:rPr>
              <w:lang w:val="en-US"/>
            </w:rPr>
            <w:id w:val="-928571472"/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9571CA" w:rsidRPr="00A474D8" w:rsidRDefault="009571CA" w:rsidP="00B806B7">
                <w:pPr>
                  <w:rPr>
                    <w:lang w:val="en-US"/>
                  </w:rPr>
                </w:pPr>
                <w:r w:rsidRPr="00A474D8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  <w:tc>
          <w:tcPr>
            <w:tcW w:w="4155" w:type="dxa"/>
          </w:tcPr>
          <w:p w:rsidR="009571CA" w:rsidRPr="00A474D8" w:rsidRDefault="009571CA">
            <w:pPr>
              <w:rPr>
                <w:lang w:val="en-US"/>
              </w:rPr>
            </w:pPr>
          </w:p>
        </w:tc>
      </w:tr>
      <w:tr w:rsidR="00A474D8" w:rsidRPr="00A474D8" w:rsidTr="009571CA">
        <w:tc>
          <w:tcPr>
            <w:tcW w:w="3085" w:type="dxa"/>
          </w:tcPr>
          <w:p w:rsidR="009571CA" w:rsidRPr="00A474D8" w:rsidRDefault="009571CA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210805048"/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9571CA" w:rsidRPr="00A474D8" w:rsidRDefault="009571CA" w:rsidP="00B806B7">
                <w:pPr>
                  <w:rPr>
                    <w:lang w:val="en-US"/>
                  </w:rPr>
                </w:pPr>
                <w:r w:rsidRPr="00A474D8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  <w:sdt>
          <w:sdtPr>
            <w:rPr>
              <w:lang w:val="en-US"/>
            </w:rPr>
            <w:id w:val="600385338"/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9571CA" w:rsidRPr="00A474D8" w:rsidRDefault="009571CA" w:rsidP="00B806B7">
                <w:pPr>
                  <w:rPr>
                    <w:lang w:val="en-US"/>
                  </w:rPr>
                </w:pPr>
                <w:r w:rsidRPr="00A474D8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  <w:tc>
          <w:tcPr>
            <w:tcW w:w="4155" w:type="dxa"/>
          </w:tcPr>
          <w:p w:rsidR="009571CA" w:rsidRPr="00A474D8" w:rsidRDefault="009571CA">
            <w:pPr>
              <w:rPr>
                <w:lang w:val="en-US"/>
              </w:rPr>
            </w:pPr>
          </w:p>
        </w:tc>
      </w:tr>
    </w:tbl>
    <w:p w:rsidR="00FA1766" w:rsidRPr="00A474D8" w:rsidRDefault="00FA1766">
      <w:pPr>
        <w:rPr>
          <w:lang w:val="en-US"/>
        </w:rPr>
      </w:pPr>
    </w:p>
    <w:p w:rsidR="00FA1766" w:rsidRPr="00A474D8" w:rsidRDefault="00D0093B">
      <w:pPr>
        <w:rPr>
          <w:b/>
          <w:sz w:val="24"/>
          <w:szCs w:val="24"/>
          <w:lang w:val="en-US"/>
        </w:rPr>
      </w:pPr>
      <w:r w:rsidRPr="00A474D8">
        <w:rPr>
          <w:b/>
          <w:sz w:val="24"/>
          <w:szCs w:val="24"/>
          <w:lang w:val="en-US"/>
        </w:rPr>
        <w:t>Date Approved</w:t>
      </w:r>
      <w:r w:rsidR="00977829">
        <w:rPr>
          <w:b/>
          <w:sz w:val="24"/>
          <w:szCs w:val="24"/>
          <w:lang w:val="en-US"/>
        </w:rPr>
        <w:t xml:space="preserve"> by </w:t>
      </w:r>
      <w:r w:rsidR="000B2F79">
        <w:rPr>
          <w:b/>
          <w:sz w:val="24"/>
          <w:szCs w:val="24"/>
          <w:lang w:val="en-US"/>
        </w:rPr>
        <w:t>Planning and Performance</w:t>
      </w:r>
      <w:r w:rsidR="00FA1766" w:rsidRPr="00A474D8">
        <w:rPr>
          <w:b/>
          <w:sz w:val="24"/>
          <w:szCs w:val="24"/>
          <w:lang w:val="en-US"/>
        </w:rPr>
        <w:t xml:space="preserve"> Committee</w:t>
      </w:r>
      <w:r w:rsidRPr="00A474D8">
        <w:rPr>
          <w:b/>
          <w:sz w:val="24"/>
          <w:szCs w:val="24"/>
          <w:lang w:val="en-US"/>
        </w:rPr>
        <w:t xml:space="preserve">:   </w:t>
      </w:r>
      <w:sdt>
        <w:sdtPr>
          <w:rPr>
            <w:b/>
            <w:sz w:val="24"/>
            <w:szCs w:val="24"/>
            <w:lang w:val="en-US"/>
          </w:rPr>
          <w:id w:val="1966543540"/>
          <w:showingPlcHdr/>
          <w:date>
            <w:dateFormat w:val="yyyy/MM/dd"/>
            <w:lid w:val="en-CA"/>
            <w:storeMappedDataAs w:val="dateTime"/>
            <w:calendar w:val="gregorian"/>
          </w:date>
        </w:sdtPr>
        <w:sdtEndPr/>
        <w:sdtContent>
          <w:r w:rsidRPr="00A474D8">
            <w:rPr>
              <w:rStyle w:val="PlaceholderText"/>
              <w:color w:val="auto"/>
            </w:rPr>
            <w:t>Click here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A474D8" w:rsidRPr="00A474D8" w:rsidTr="00FA1766">
        <w:tc>
          <w:tcPr>
            <w:tcW w:w="10642" w:type="dxa"/>
          </w:tcPr>
          <w:p w:rsidR="00FA1766" w:rsidRPr="00A474D8" w:rsidRDefault="00AD21B7" w:rsidP="00C51D16">
            <w:pPr>
              <w:rPr>
                <w:lang w:val="en-US"/>
              </w:rPr>
            </w:pPr>
            <w:r>
              <w:rPr>
                <w:lang w:val="en-US"/>
              </w:rPr>
              <w:t xml:space="preserve">P &amp; P </w:t>
            </w:r>
            <w:r w:rsidR="00FA1766" w:rsidRPr="00A474D8">
              <w:rPr>
                <w:lang w:val="en-US"/>
              </w:rPr>
              <w:t>C</w:t>
            </w:r>
            <w:r>
              <w:rPr>
                <w:lang w:val="en-US"/>
              </w:rPr>
              <w:t>ommitte</w:t>
            </w:r>
            <w:r w:rsidR="00FA1766" w:rsidRPr="00A474D8">
              <w:rPr>
                <w:lang w:val="en-US"/>
              </w:rPr>
              <w:t xml:space="preserve"> Comments</w:t>
            </w:r>
            <w:r w:rsidR="009571CA" w:rsidRPr="00A474D8">
              <w:rPr>
                <w:lang w:val="en-US"/>
              </w:rPr>
              <w:t>:</w:t>
            </w:r>
          </w:p>
          <w:p w:rsidR="009571CA" w:rsidRPr="00A474D8" w:rsidRDefault="009571CA" w:rsidP="00C51D16">
            <w:pPr>
              <w:rPr>
                <w:lang w:val="en-US"/>
              </w:rPr>
            </w:pPr>
          </w:p>
        </w:tc>
      </w:tr>
    </w:tbl>
    <w:p w:rsidR="00FA1766" w:rsidRPr="00A474D8" w:rsidRDefault="00FA176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1256"/>
        <w:gridCol w:w="1119"/>
        <w:gridCol w:w="5555"/>
      </w:tblGrid>
      <w:tr w:rsidR="00A474D8" w:rsidRPr="00A474D8" w:rsidTr="00554945">
        <w:tc>
          <w:tcPr>
            <w:tcW w:w="2491" w:type="dxa"/>
            <w:tcBorders>
              <w:top w:val="nil"/>
              <w:left w:val="nil"/>
              <w:right w:val="nil"/>
            </w:tcBorders>
          </w:tcPr>
          <w:p w:rsidR="009571CA" w:rsidRPr="00A474D8" w:rsidRDefault="009571CA">
            <w:pPr>
              <w:rPr>
                <w:b/>
                <w:lang w:val="en-US"/>
              </w:rPr>
            </w:pPr>
            <w:r w:rsidRPr="00A474D8">
              <w:rPr>
                <w:b/>
                <w:sz w:val="24"/>
                <w:szCs w:val="24"/>
                <w:lang w:val="en-US"/>
              </w:rPr>
              <w:t>Indicate: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</w:tcPr>
          <w:p w:rsidR="009571CA" w:rsidRPr="00A474D8" w:rsidRDefault="009571CA">
            <w:pPr>
              <w:rPr>
                <w:b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</w:tcBorders>
          </w:tcPr>
          <w:p w:rsidR="009571CA" w:rsidRPr="00A474D8" w:rsidRDefault="009571CA">
            <w:pPr>
              <w:rPr>
                <w:b/>
                <w:lang w:val="en-US"/>
              </w:rPr>
            </w:pPr>
          </w:p>
        </w:tc>
        <w:tc>
          <w:tcPr>
            <w:tcW w:w="5555" w:type="dxa"/>
          </w:tcPr>
          <w:p w:rsidR="009571CA" w:rsidRPr="00A474D8" w:rsidRDefault="009571CA" w:rsidP="009571CA">
            <w:pPr>
              <w:rPr>
                <w:lang w:val="en-US"/>
              </w:rPr>
            </w:pPr>
            <w:r w:rsidRPr="00A474D8">
              <w:rPr>
                <w:lang w:val="en-US"/>
              </w:rPr>
              <w:t>Comments</w:t>
            </w:r>
          </w:p>
        </w:tc>
      </w:tr>
      <w:tr w:rsidR="00A474D8" w:rsidRPr="00A474D8" w:rsidTr="00554945">
        <w:tc>
          <w:tcPr>
            <w:tcW w:w="2491" w:type="dxa"/>
          </w:tcPr>
          <w:p w:rsidR="00E72C0A" w:rsidRPr="00A474D8" w:rsidRDefault="00E72C0A">
            <w:pPr>
              <w:rPr>
                <w:b/>
                <w:lang w:val="en-US"/>
              </w:rPr>
            </w:pPr>
            <w:r w:rsidRPr="00A474D8">
              <w:rPr>
                <w:b/>
                <w:lang w:val="en-US"/>
              </w:rPr>
              <w:t>Type of Revision</w:t>
            </w:r>
          </w:p>
        </w:tc>
        <w:tc>
          <w:tcPr>
            <w:tcW w:w="1256" w:type="dxa"/>
          </w:tcPr>
          <w:p w:rsidR="00E72C0A" w:rsidRPr="00A474D8" w:rsidRDefault="00035888">
            <w:pPr>
              <w:rPr>
                <w:lang w:val="en-US"/>
              </w:rPr>
            </w:pPr>
            <w:r w:rsidRPr="00A474D8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25247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74D8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Pr="00A474D8">
              <w:rPr>
                <w:b/>
                <w:lang w:val="en-US"/>
              </w:rPr>
              <w:t xml:space="preserve"> </w:t>
            </w:r>
            <w:r w:rsidRPr="00A474D8">
              <w:rPr>
                <w:lang w:val="en-US"/>
              </w:rPr>
              <w:t>Major</w:t>
            </w:r>
          </w:p>
        </w:tc>
        <w:tc>
          <w:tcPr>
            <w:tcW w:w="1119" w:type="dxa"/>
          </w:tcPr>
          <w:p w:rsidR="00E72C0A" w:rsidRPr="00A474D8" w:rsidRDefault="00035888">
            <w:pPr>
              <w:rPr>
                <w:lang w:val="en-US"/>
              </w:rPr>
            </w:pPr>
            <w:r w:rsidRPr="00A474D8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1043707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45">
                  <w:rPr>
                    <w:rFonts w:ascii="MS Gothic" w:eastAsia="MS Gothic" w:hAnsi="MS Gothic" w:hint="eastAsia"/>
                    <w:b/>
                    <w:lang w:val="en-US"/>
                  </w:rPr>
                  <w:t>☒</w:t>
                </w:r>
              </w:sdtContent>
            </w:sdt>
            <w:r w:rsidRPr="00A474D8">
              <w:rPr>
                <w:b/>
                <w:lang w:val="en-US"/>
              </w:rPr>
              <w:t xml:space="preserve"> </w:t>
            </w:r>
            <w:r w:rsidRPr="00A474D8">
              <w:rPr>
                <w:lang w:val="en-US"/>
              </w:rPr>
              <w:t>Minor</w:t>
            </w:r>
          </w:p>
        </w:tc>
        <w:tc>
          <w:tcPr>
            <w:tcW w:w="5555" w:type="dxa"/>
          </w:tcPr>
          <w:p w:rsidR="00E72C0A" w:rsidRPr="00A474D8" w:rsidRDefault="00BC67C0">
            <w:pPr>
              <w:rPr>
                <w:b/>
                <w:lang w:val="en-US"/>
              </w:rPr>
            </w:pPr>
            <w:r>
              <w:rPr>
                <w:lang w:val="en-US"/>
              </w:rPr>
              <w:t>Policy revised to reflect current versions of the N2 Standard Operating Procedures and update links and references in the Appendices.</w:t>
            </w:r>
          </w:p>
        </w:tc>
      </w:tr>
      <w:tr w:rsidR="00A474D8" w:rsidRPr="00A474D8" w:rsidTr="00554945">
        <w:tc>
          <w:tcPr>
            <w:tcW w:w="2491" w:type="dxa"/>
          </w:tcPr>
          <w:p w:rsidR="00FA1766" w:rsidRPr="00A474D8" w:rsidRDefault="00FA1766">
            <w:pPr>
              <w:rPr>
                <w:b/>
                <w:lang w:val="en-US"/>
              </w:rPr>
            </w:pPr>
            <w:r w:rsidRPr="00A474D8">
              <w:rPr>
                <w:b/>
                <w:lang w:val="en-US"/>
              </w:rPr>
              <w:t>Resources required?</w:t>
            </w:r>
          </w:p>
        </w:tc>
        <w:tc>
          <w:tcPr>
            <w:tcW w:w="1256" w:type="dxa"/>
          </w:tcPr>
          <w:p w:rsidR="00FA1766" w:rsidRPr="00A474D8" w:rsidRDefault="00E72C0A">
            <w:pPr>
              <w:rPr>
                <w:lang w:val="en-US"/>
              </w:rPr>
            </w:pPr>
            <w:r w:rsidRPr="00A474D8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15442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74D8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Pr="00A474D8">
              <w:rPr>
                <w:lang w:val="en-US"/>
              </w:rPr>
              <w:t xml:space="preserve"> Yes</w:t>
            </w:r>
          </w:p>
        </w:tc>
        <w:tc>
          <w:tcPr>
            <w:tcW w:w="1119" w:type="dxa"/>
          </w:tcPr>
          <w:p w:rsidR="00FA1766" w:rsidRPr="00A474D8" w:rsidRDefault="00E72C0A">
            <w:pPr>
              <w:rPr>
                <w:lang w:val="en-US"/>
              </w:rPr>
            </w:pPr>
            <w:r w:rsidRPr="00A474D8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630057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45">
                  <w:rPr>
                    <w:rFonts w:ascii="MS Gothic" w:eastAsia="MS Gothic" w:hAnsi="MS Gothic" w:hint="eastAsia"/>
                    <w:b/>
                    <w:lang w:val="en-US"/>
                  </w:rPr>
                  <w:t>☒</w:t>
                </w:r>
              </w:sdtContent>
            </w:sdt>
            <w:r w:rsidRPr="00A474D8">
              <w:rPr>
                <w:b/>
                <w:lang w:val="en-US"/>
              </w:rPr>
              <w:t xml:space="preserve"> </w:t>
            </w:r>
            <w:r w:rsidRPr="00A474D8">
              <w:rPr>
                <w:lang w:val="en-US"/>
              </w:rPr>
              <w:t>No</w:t>
            </w:r>
          </w:p>
        </w:tc>
        <w:tc>
          <w:tcPr>
            <w:tcW w:w="5555" w:type="dxa"/>
          </w:tcPr>
          <w:p w:rsidR="00FA1766" w:rsidRPr="00A474D8" w:rsidRDefault="00FA1766">
            <w:pPr>
              <w:rPr>
                <w:b/>
                <w:lang w:val="en-US"/>
              </w:rPr>
            </w:pPr>
          </w:p>
        </w:tc>
      </w:tr>
      <w:tr w:rsidR="00A474D8" w:rsidRPr="00A474D8" w:rsidTr="00554945">
        <w:tc>
          <w:tcPr>
            <w:tcW w:w="2491" w:type="dxa"/>
          </w:tcPr>
          <w:p w:rsidR="00E72C0A" w:rsidRPr="00A474D8" w:rsidRDefault="00E72C0A">
            <w:pPr>
              <w:rPr>
                <w:b/>
                <w:lang w:val="en-US"/>
              </w:rPr>
            </w:pPr>
            <w:r w:rsidRPr="00A474D8">
              <w:rPr>
                <w:b/>
                <w:lang w:val="en-US"/>
              </w:rPr>
              <w:t>Impact on operations?</w:t>
            </w:r>
          </w:p>
        </w:tc>
        <w:tc>
          <w:tcPr>
            <w:tcW w:w="1256" w:type="dxa"/>
          </w:tcPr>
          <w:p w:rsidR="00E72C0A" w:rsidRPr="00A474D8" w:rsidRDefault="00E72C0A" w:rsidP="00B806B7">
            <w:pPr>
              <w:rPr>
                <w:lang w:val="en-US"/>
              </w:rPr>
            </w:pPr>
            <w:r w:rsidRPr="00A474D8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-19430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74D8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Pr="00A474D8">
              <w:rPr>
                <w:lang w:val="en-US"/>
              </w:rPr>
              <w:t xml:space="preserve"> Yes</w:t>
            </w:r>
          </w:p>
        </w:tc>
        <w:tc>
          <w:tcPr>
            <w:tcW w:w="1119" w:type="dxa"/>
          </w:tcPr>
          <w:p w:rsidR="00E72C0A" w:rsidRPr="00A474D8" w:rsidRDefault="00E72C0A" w:rsidP="00B806B7">
            <w:pPr>
              <w:rPr>
                <w:lang w:val="en-US"/>
              </w:rPr>
            </w:pPr>
            <w:r w:rsidRPr="00A474D8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87628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45">
                  <w:rPr>
                    <w:rFonts w:ascii="MS Gothic" w:eastAsia="MS Gothic" w:hAnsi="MS Gothic" w:hint="eastAsia"/>
                    <w:b/>
                    <w:lang w:val="en-US"/>
                  </w:rPr>
                  <w:t>☒</w:t>
                </w:r>
              </w:sdtContent>
            </w:sdt>
            <w:r w:rsidRPr="00A474D8">
              <w:rPr>
                <w:b/>
                <w:lang w:val="en-US"/>
              </w:rPr>
              <w:t xml:space="preserve"> </w:t>
            </w:r>
            <w:r w:rsidRPr="00A474D8">
              <w:rPr>
                <w:lang w:val="en-US"/>
              </w:rPr>
              <w:t>No</w:t>
            </w:r>
          </w:p>
        </w:tc>
        <w:tc>
          <w:tcPr>
            <w:tcW w:w="5555" w:type="dxa"/>
          </w:tcPr>
          <w:p w:rsidR="00E72C0A" w:rsidRPr="00A474D8" w:rsidRDefault="00E72C0A">
            <w:pPr>
              <w:rPr>
                <w:b/>
                <w:lang w:val="en-US"/>
              </w:rPr>
            </w:pPr>
          </w:p>
        </w:tc>
      </w:tr>
      <w:tr w:rsidR="00554945" w:rsidRPr="00A474D8" w:rsidTr="00554945">
        <w:tc>
          <w:tcPr>
            <w:tcW w:w="2491" w:type="dxa"/>
          </w:tcPr>
          <w:p w:rsidR="00554945" w:rsidRPr="00A474D8" w:rsidRDefault="00554945" w:rsidP="00554945">
            <w:pPr>
              <w:rPr>
                <w:b/>
                <w:lang w:val="en-US"/>
              </w:rPr>
            </w:pPr>
            <w:r w:rsidRPr="00A474D8">
              <w:rPr>
                <w:b/>
                <w:lang w:val="en-US"/>
              </w:rPr>
              <w:t>Communication plan?</w:t>
            </w:r>
          </w:p>
        </w:tc>
        <w:tc>
          <w:tcPr>
            <w:tcW w:w="1256" w:type="dxa"/>
          </w:tcPr>
          <w:p w:rsidR="00554945" w:rsidRPr="00A474D8" w:rsidRDefault="00554945" w:rsidP="00554945">
            <w:pPr>
              <w:rPr>
                <w:lang w:val="en-US"/>
              </w:rPr>
            </w:pPr>
            <w:r w:rsidRPr="00A474D8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14355557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☒</w:t>
                </w:r>
              </w:sdtContent>
            </w:sdt>
            <w:r w:rsidRPr="00A474D8">
              <w:rPr>
                <w:lang w:val="en-US"/>
              </w:rPr>
              <w:t xml:space="preserve"> Yes</w:t>
            </w:r>
          </w:p>
        </w:tc>
        <w:tc>
          <w:tcPr>
            <w:tcW w:w="1119" w:type="dxa"/>
          </w:tcPr>
          <w:p w:rsidR="00554945" w:rsidRPr="00A474D8" w:rsidRDefault="00554945" w:rsidP="00554945">
            <w:pPr>
              <w:rPr>
                <w:lang w:val="en-US"/>
              </w:rPr>
            </w:pPr>
            <w:r w:rsidRPr="00A474D8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-11205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74D8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Pr="00A474D8">
              <w:rPr>
                <w:b/>
                <w:lang w:val="en-US"/>
              </w:rPr>
              <w:t xml:space="preserve"> </w:t>
            </w:r>
            <w:r w:rsidRPr="00A474D8">
              <w:rPr>
                <w:lang w:val="en-US"/>
              </w:rPr>
              <w:t>No</w:t>
            </w:r>
          </w:p>
        </w:tc>
        <w:tc>
          <w:tcPr>
            <w:tcW w:w="5555" w:type="dxa"/>
          </w:tcPr>
          <w:p w:rsidR="00554945" w:rsidRPr="00A8326B" w:rsidRDefault="00554945" w:rsidP="00F16437">
            <w:pPr>
              <w:rPr>
                <w:b/>
                <w:lang w:val="en-US"/>
              </w:rPr>
            </w:pPr>
            <w:r w:rsidRPr="00A8326B">
              <w:t xml:space="preserve">Email communication </w:t>
            </w:r>
            <w:proofErr w:type="gramStart"/>
            <w:r w:rsidR="00F16437">
              <w:t>was sent</w:t>
            </w:r>
            <w:proofErr w:type="gramEnd"/>
            <w:r w:rsidR="00F16437">
              <w:t xml:space="preserve"> to research community in June 2023 when new version of SOPs were released by N2</w:t>
            </w:r>
            <w:r w:rsidRPr="00A8326B">
              <w:t>. No education plan required</w:t>
            </w:r>
            <w:r w:rsidR="005B3FE5" w:rsidRPr="00A8326B">
              <w:t>.</w:t>
            </w:r>
            <w:r w:rsidR="00F16437">
              <w:t xml:space="preserve"> Email communication </w:t>
            </w:r>
            <w:proofErr w:type="gramStart"/>
            <w:r w:rsidR="00F16437">
              <w:t>will be sent</w:t>
            </w:r>
            <w:proofErr w:type="gramEnd"/>
            <w:r w:rsidR="00F16437">
              <w:t xml:space="preserve"> regarding updated policy.  </w:t>
            </w:r>
          </w:p>
        </w:tc>
      </w:tr>
      <w:tr w:rsidR="00554945" w:rsidRPr="00A474D8" w:rsidTr="00554945">
        <w:tc>
          <w:tcPr>
            <w:tcW w:w="2491" w:type="dxa"/>
          </w:tcPr>
          <w:p w:rsidR="00554945" w:rsidRPr="00A474D8" w:rsidRDefault="00554945" w:rsidP="00554945">
            <w:pPr>
              <w:rPr>
                <w:b/>
                <w:lang w:val="en-US"/>
              </w:rPr>
            </w:pPr>
            <w:r w:rsidRPr="00A474D8">
              <w:rPr>
                <w:b/>
                <w:lang w:val="en-US"/>
              </w:rPr>
              <w:t>Applicable Legislation:</w:t>
            </w:r>
          </w:p>
        </w:tc>
        <w:tc>
          <w:tcPr>
            <w:tcW w:w="7930" w:type="dxa"/>
            <w:gridSpan w:val="3"/>
          </w:tcPr>
          <w:p w:rsidR="00554945" w:rsidRPr="00A8326B" w:rsidRDefault="00554945" w:rsidP="00554945">
            <w:pPr>
              <w:rPr>
                <w:lang w:val="en-US"/>
              </w:rPr>
            </w:pPr>
            <w:r w:rsidRPr="00A8326B">
              <w:rPr>
                <w:lang w:val="en-US"/>
              </w:rPr>
              <w:t>Appropriate legislation has been included as required.</w:t>
            </w:r>
          </w:p>
        </w:tc>
      </w:tr>
      <w:tr w:rsidR="00554945" w:rsidRPr="00A474D8" w:rsidTr="00554945">
        <w:tc>
          <w:tcPr>
            <w:tcW w:w="2491" w:type="dxa"/>
          </w:tcPr>
          <w:p w:rsidR="00554945" w:rsidRPr="00A474D8" w:rsidRDefault="00554945" w:rsidP="006E7FFD">
            <w:pPr>
              <w:rPr>
                <w:b/>
                <w:lang w:val="en-US"/>
              </w:rPr>
            </w:pPr>
            <w:r w:rsidRPr="00A474D8">
              <w:rPr>
                <w:b/>
                <w:lang w:val="en-US"/>
              </w:rPr>
              <w:t>Other:</w:t>
            </w:r>
          </w:p>
        </w:tc>
        <w:tc>
          <w:tcPr>
            <w:tcW w:w="7930" w:type="dxa"/>
            <w:gridSpan w:val="3"/>
          </w:tcPr>
          <w:p w:rsidR="00554945" w:rsidRPr="00A8326B" w:rsidRDefault="006E7FFD" w:rsidP="00554945">
            <w:pPr>
              <w:rPr>
                <w:lang w:val="en-US"/>
              </w:rPr>
            </w:pPr>
            <w:r w:rsidRPr="00A8326B">
              <w:rPr>
                <w:lang w:val="en-US"/>
              </w:rPr>
              <w:t>Not applicable</w:t>
            </w:r>
          </w:p>
        </w:tc>
      </w:tr>
    </w:tbl>
    <w:p w:rsidR="00FA1766" w:rsidRDefault="00FA1766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842"/>
        <w:gridCol w:w="840"/>
        <w:gridCol w:w="5557"/>
      </w:tblGrid>
      <w:tr w:rsidR="00DD7E31" w:rsidTr="00DD7E31">
        <w:tc>
          <w:tcPr>
            <w:tcW w:w="3227" w:type="dxa"/>
          </w:tcPr>
          <w:p w:rsidR="00DD7E31" w:rsidRDefault="00DD7E3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Have you considered the current accreditation standards in your review</w:t>
            </w:r>
          </w:p>
        </w:tc>
        <w:tc>
          <w:tcPr>
            <w:tcW w:w="850" w:type="dxa"/>
          </w:tcPr>
          <w:p w:rsidR="00DD7E31" w:rsidRDefault="0039416D">
            <w:pPr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3372009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45">
                  <w:rPr>
                    <w:rFonts w:ascii="MS Gothic" w:eastAsia="MS Gothic" w:hAnsi="MS Gothic" w:hint="eastAsia"/>
                    <w:b/>
                    <w:lang w:val="en-US"/>
                  </w:rPr>
                  <w:t>☒</w:t>
                </w:r>
              </w:sdtContent>
            </w:sdt>
            <w:r w:rsidR="00DD7E31" w:rsidRPr="00A474D8">
              <w:rPr>
                <w:lang w:val="en-US"/>
              </w:rPr>
              <w:t xml:space="preserve"> Yes</w:t>
            </w:r>
          </w:p>
        </w:tc>
        <w:tc>
          <w:tcPr>
            <w:tcW w:w="851" w:type="dxa"/>
          </w:tcPr>
          <w:p w:rsidR="00DD7E31" w:rsidRDefault="0039416D">
            <w:pPr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1083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31" w:rsidRPr="00A474D8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DD7E31" w:rsidRPr="00A474D8">
              <w:rPr>
                <w:b/>
                <w:lang w:val="en-US"/>
              </w:rPr>
              <w:t xml:space="preserve"> </w:t>
            </w:r>
            <w:r w:rsidR="00DD7E31" w:rsidRPr="00A474D8">
              <w:rPr>
                <w:lang w:val="en-US"/>
              </w:rPr>
              <w:t>No</w:t>
            </w:r>
          </w:p>
        </w:tc>
        <w:tc>
          <w:tcPr>
            <w:tcW w:w="5714" w:type="dxa"/>
          </w:tcPr>
          <w:p w:rsidR="00DD7E31" w:rsidRDefault="00DD7E31">
            <w:pPr>
              <w:rPr>
                <w:b/>
                <w:lang w:val="en-US"/>
              </w:rPr>
            </w:pPr>
          </w:p>
        </w:tc>
      </w:tr>
    </w:tbl>
    <w:p w:rsidR="00DD7E31" w:rsidRDefault="00DD7E31">
      <w:pPr>
        <w:rPr>
          <w:b/>
          <w:lang w:val="en-US"/>
        </w:rPr>
      </w:pPr>
    </w:p>
    <w:p w:rsidR="00FA1766" w:rsidRDefault="00FA1766">
      <w:pPr>
        <w:rPr>
          <w:lang w:val="en-US"/>
        </w:rPr>
      </w:pPr>
      <w:r>
        <w:rPr>
          <w:b/>
          <w:lang w:val="en-US"/>
        </w:rPr>
        <w:t xml:space="preserve">Next Review Date:   </w:t>
      </w:r>
      <w:sdt>
        <w:sdtPr>
          <w:rPr>
            <w:b/>
            <w:lang w:val="en-US"/>
          </w:rPr>
          <w:id w:val="-959650536"/>
          <w:showingPlcHdr/>
          <w:date>
            <w:dateFormat w:val="yyyy/MM/dd"/>
            <w:lid w:val="en-CA"/>
            <w:storeMappedDataAs w:val="dateTime"/>
            <w:calendar w:val="gregorian"/>
          </w:date>
        </w:sdtPr>
        <w:sdtEndPr/>
        <w:sdtContent>
          <w:r w:rsidR="00E72C0A" w:rsidRPr="001229A4">
            <w:rPr>
              <w:rStyle w:val="PlaceholderText"/>
            </w:rPr>
            <w:t>Click here to enter a date.</w:t>
          </w:r>
        </w:sdtContent>
      </w:sdt>
      <w:r>
        <w:rPr>
          <w:lang w:val="en-US"/>
        </w:rPr>
        <w:t>(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left blank, review will be </w:t>
      </w:r>
      <w:r w:rsidR="009571CA">
        <w:rPr>
          <w:lang w:val="en-US"/>
        </w:rPr>
        <w:t xml:space="preserve">auto </w:t>
      </w:r>
      <w:r>
        <w:rPr>
          <w:lang w:val="en-US"/>
        </w:rPr>
        <w:t>set for 3 years)</w:t>
      </w:r>
    </w:p>
    <w:p w:rsidR="00FA1766" w:rsidRDefault="00FA1766">
      <w:pPr>
        <w:rPr>
          <w:lang w:val="en-US"/>
        </w:rPr>
      </w:pPr>
    </w:p>
    <w:p w:rsidR="00FA1766" w:rsidRDefault="00FA1766">
      <w:pPr>
        <w:rPr>
          <w:b/>
          <w:lang w:val="en-US"/>
        </w:rPr>
      </w:pPr>
      <w:r>
        <w:rPr>
          <w:b/>
          <w:lang w:val="en-US"/>
        </w:rPr>
        <w:t>Signature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4"/>
      </w:tblGrid>
      <w:tr w:rsidR="00E72C0A" w:rsidTr="009571CA">
        <w:tc>
          <w:tcPr>
            <w:tcW w:w="5321" w:type="dxa"/>
          </w:tcPr>
          <w:p w:rsidR="00E72C0A" w:rsidRDefault="00E72C0A">
            <w:pPr>
              <w:rPr>
                <w:b/>
                <w:lang w:val="en-US"/>
              </w:rPr>
            </w:pPr>
          </w:p>
          <w:p w:rsidR="009571CA" w:rsidRDefault="009571CA">
            <w:pPr>
              <w:rPr>
                <w:b/>
                <w:lang w:val="en-US"/>
              </w:rPr>
            </w:pPr>
          </w:p>
        </w:tc>
        <w:tc>
          <w:tcPr>
            <w:tcW w:w="5321" w:type="dxa"/>
          </w:tcPr>
          <w:p w:rsidR="00E72C0A" w:rsidRDefault="00E72C0A">
            <w:pPr>
              <w:rPr>
                <w:b/>
                <w:lang w:val="en-US"/>
              </w:rPr>
            </w:pPr>
          </w:p>
        </w:tc>
      </w:tr>
      <w:tr w:rsidR="00E72C0A" w:rsidTr="009571CA">
        <w:tc>
          <w:tcPr>
            <w:tcW w:w="5321" w:type="dxa"/>
          </w:tcPr>
          <w:p w:rsidR="00E72C0A" w:rsidRPr="00035888" w:rsidRDefault="000B2F79">
            <w:pPr>
              <w:rPr>
                <w:lang w:val="en-US"/>
              </w:rPr>
            </w:pPr>
            <w:r>
              <w:rPr>
                <w:lang w:val="en-US"/>
              </w:rPr>
              <w:t>Planning and Performance</w:t>
            </w:r>
            <w:r w:rsidR="00035888" w:rsidRPr="00035888">
              <w:rPr>
                <w:lang w:val="en-US"/>
              </w:rPr>
              <w:t xml:space="preserve"> Committee Chair</w:t>
            </w:r>
          </w:p>
        </w:tc>
        <w:tc>
          <w:tcPr>
            <w:tcW w:w="5321" w:type="dxa"/>
          </w:tcPr>
          <w:p w:rsidR="00E72C0A" w:rsidRPr="00035888" w:rsidRDefault="009571C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</w:t>
            </w:r>
            <w:r w:rsidR="00035888" w:rsidRPr="00035888">
              <w:rPr>
                <w:lang w:val="en-US"/>
              </w:rPr>
              <w:t>Date (</w:t>
            </w:r>
            <w:proofErr w:type="spellStart"/>
            <w:r w:rsidR="00035888" w:rsidRPr="00035888">
              <w:rPr>
                <w:lang w:val="en-US"/>
              </w:rPr>
              <w:t>yyyy</w:t>
            </w:r>
            <w:proofErr w:type="spellEnd"/>
            <w:r w:rsidR="00035888" w:rsidRPr="00035888">
              <w:rPr>
                <w:lang w:val="en-US"/>
              </w:rPr>
              <w:t>/mm/</w:t>
            </w:r>
            <w:proofErr w:type="spellStart"/>
            <w:r w:rsidR="00035888" w:rsidRPr="00035888">
              <w:rPr>
                <w:lang w:val="en-US"/>
              </w:rPr>
              <w:t>dd</w:t>
            </w:r>
            <w:proofErr w:type="spellEnd"/>
            <w:r w:rsidR="00035888" w:rsidRPr="00035888">
              <w:rPr>
                <w:lang w:val="en-US"/>
              </w:rPr>
              <w:t>)</w:t>
            </w:r>
          </w:p>
        </w:tc>
      </w:tr>
    </w:tbl>
    <w:p w:rsidR="00E72C0A" w:rsidRDefault="00E72C0A">
      <w:pPr>
        <w:rPr>
          <w:b/>
          <w:lang w:val="en-US"/>
        </w:rPr>
      </w:pPr>
    </w:p>
    <w:p w:rsidR="00E72C0A" w:rsidRPr="00E72C0A" w:rsidRDefault="00E72C0A" w:rsidP="00E72C0A">
      <w:pPr>
        <w:rPr>
          <w:rFonts w:eastAsia="Times New Roman" w:cs="Times New Roman"/>
          <w:lang w:val="en-US"/>
        </w:rPr>
      </w:pPr>
    </w:p>
    <w:p w:rsidR="00E72C0A" w:rsidRPr="00E72C0A" w:rsidRDefault="00E72C0A" w:rsidP="00E72C0A">
      <w:pPr>
        <w:pBdr>
          <w:top w:val="single" w:sz="4" w:space="0" w:color="auto"/>
          <w:left w:val="single" w:sz="4" w:space="4" w:color="auto"/>
          <w:right w:val="single" w:sz="4" w:space="0" w:color="auto"/>
        </w:pBdr>
        <w:shd w:val="clear" w:color="auto" w:fill="CCCCCC"/>
        <w:rPr>
          <w:rFonts w:eastAsia="Times New Roman"/>
          <w:b/>
          <w:sz w:val="22"/>
          <w:lang w:val="en-US"/>
        </w:rPr>
      </w:pPr>
      <w:r w:rsidRPr="00E72C0A">
        <w:rPr>
          <w:rFonts w:eastAsia="Times New Roman"/>
          <w:b/>
          <w:sz w:val="22"/>
          <w:lang w:val="en-US"/>
        </w:rPr>
        <w:t>AUTHORIZATION FOR POLICY DELETION</w:t>
      </w:r>
    </w:p>
    <w:p w:rsidR="00E72C0A" w:rsidRPr="00E72C0A" w:rsidRDefault="00E72C0A" w:rsidP="00E72C0A">
      <w:pPr>
        <w:pBdr>
          <w:top w:val="single" w:sz="4" w:space="0" w:color="auto"/>
          <w:left w:val="single" w:sz="4" w:space="4" w:color="auto"/>
          <w:right w:val="single" w:sz="4" w:space="0" w:color="auto"/>
        </w:pBdr>
        <w:shd w:val="clear" w:color="auto" w:fill="CCCCCC"/>
        <w:tabs>
          <w:tab w:val="left" w:leader="underscore" w:pos="3780"/>
          <w:tab w:val="left" w:pos="6480"/>
          <w:tab w:val="left" w:leader="underscore" w:pos="8640"/>
        </w:tabs>
        <w:rPr>
          <w:rFonts w:eastAsia="Times New Roman"/>
          <w:lang w:val="en-US"/>
        </w:rPr>
      </w:pPr>
    </w:p>
    <w:p w:rsidR="00E72C0A" w:rsidRPr="00E72C0A" w:rsidRDefault="00E72C0A" w:rsidP="00E72C0A">
      <w:pPr>
        <w:pBdr>
          <w:top w:val="single" w:sz="4" w:space="0" w:color="auto"/>
          <w:left w:val="single" w:sz="4" w:space="4" w:color="auto"/>
          <w:right w:val="single" w:sz="4" w:space="0" w:color="auto"/>
        </w:pBdr>
        <w:shd w:val="clear" w:color="auto" w:fill="CCCCCC"/>
        <w:tabs>
          <w:tab w:val="left" w:leader="underscore" w:pos="3780"/>
          <w:tab w:val="left" w:pos="6480"/>
          <w:tab w:val="left" w:leader="underscore" w:pos="8640"/>
        </w:tabs>
        <w:rPr>
          <w:rFonts w:eastAsia="Times New Roman"/>
          <w:lang w:val="en-US"/>
        </w:rPr>
      </w:pPr>
    </w:p>
    <w:p w:rsidR="00E72C0A" w:rsidRPr="00E72C0A" w:rsidRDefault="00E72C0A" w:rsidP="00E72C0A">
      <w:pPr>
        <w:pBdr>
          <w:top w:val="single" w:sz="4" w:space="0" w:color="auto"/>
          <w:left w:val="single" w:sz="4" w:space="4" w:color="auto"/>
          <w:right w:val="single" w:sz="4" w:space="0" w:color="auto"/>
        </w:pBdr>
        <w:shd w:val="clear" w:color="auto" w:fill="CCCCCC"/>
        <w:tabs>
          <w:tab w:val="left" w:leader="underscore" w:pos="3780"/>
          <w:tab w:val="left" w:pos="6480"/>
          <w:tab w:val="left" w:leader="underscore" w:pos="8640"/>
        </w:tabs>
        <w:rPr>
          <w:rFonts w:eastAsia="Times New Roman"/>
          <w:sz w:val="18"/>
          <w:lang w:val="en-US"/>
        </w:rPr>
      </w:pPr>
      <w:r w:rsidRPr="00E72C0A">
        <w:rPr>
          <w:rFonts w:eastAsia="Times New Roman"/>
          <w:lang w:val="en-US"/>
        </w:rPr>
        <w:t>__________________________________</w:t>
      </w:r>
      <w:r w:rsidRPr="00E72C0A">
        <w:rPr>
          <w:rFonts w:eastAsia="Times New Roman"/>
          <w:lang w:val="en-US"/>
        </w:rPr>
        <w:tab/>
        <w:t>_____________________________</w:t>
      </w:r>
    </w:p>
    <w:p w:rsidR="00E72C0A" w:rsidRPr="00AA5680" w:rsidRDefault="00E72C0A" w:rsidP="00AA5680">
      <w:pPr>
        <w:pBdr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tabs>
          <w:tab w:val="left" w:pos="7380"/>
        </w:tabs>
        <w:rPr>
          <w:rFonts w:eastAsia="Times New Roman"/>
          <w:lang w:val="en-US"/>
        </w:rPr>
      </w:pPr>
      <w:r w:rsidRPr="00E72C0A">
        <w:rPr>
          <w:rFonts w:eastAsia="Times New Roman"/>
          <w:lang w:val="en-US"/>
        </w:rPr>
        <w:t>President and Chief Executive Officer</w:t>
      </w:r>
      <w:r w:rsidRPr="00E72C0A">
        <w:rPr>
          <w:rFonts w:eastAsia="Times New Roman"/>
          <w:lang w:val="en-US"/>
        </w:rPr>
        <w:tab/>
        <w:t>Date (</w:t>
      </w:r>
      <w:proofErr w:type="spellStart"/>
      <w:r w:rsidRPr="00E72C0A">
        <w:rPr>
          <w:rFonts w:eastAsia="Times New Roman"/>
          <w:lang w:val="en-US"/>
        </w:rPr>
        <w:t>yyyy</w:t>
      </w:r>
      <w:proofErr w:type="spellEnd"/>
      <w:r w:rsidRPr="00E72C0A">
        <w:rPr>
          <w:rFonts w:eastAsia="Times New Roman"/>
          <w:lang w:val="en-US"/>
        </w:rPr>
        <w:t>/mm/</w:t>
      </w:r>
      <w:proofErr w:type="spellStart"/>
      <w:r w:rsidRPr="00E72C0A">
        <w:rPr>
          <w:rFonts w:eastAsia="Times New Roman"/>
          <w:lang w:val="en-US"/>
        </w:rPr>
        <w:t>dd</w:t>
      </w:r>
      <w:proofErr w:type="spellEnd"/>
      <w:r w:rsidRPr="00E72C0A">
        <w:rPr>
          <w:rFonts w:eastAsia="Times New Roman"/>
          <w:lang w:val="en-US"/>
        </w:rPr>
        <w:t>)</w:t>
      </w:r>
    </w:p>
    <w:sectPr w:rsidR="00E72C0A" w:rsidRPr="00AA5680" w:rsidSect="009571CA">
      <w:headerReference w:type="default" r:id="rId6"/>
      <w:pgSz w:w="12240" w:h="15840"/>
      <w:pgMar w:top="410" w:right="907" w:bottom="964" w:left="907" w:header="720" w:footer="720" w:gutter="0"/>
      <w:paperSrc w:first="2" w:other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26" w:rsidRDefault="00DF1926" w:rsidP="00FA1766">
      <w:r>
        <w:separator/>
      </w:r>
    </w:p>
  </w:endnote>
  <w:endnote w:type="continuationSeparator" w:id="0">
    <w:p w:rsidR="00DF1926" w:rsidRDefault="00DF1926" w:rsidP="00FA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26" w:rsidRDefault="00DF1926" w:rsidP="00FA1766">
      <w:r>
        <w:separator/>
      </w:r>
    </w:p>
  </w:footnote>
  <w:footnote w:type="continuationSeparator" w:id="0">
    <w:p w:rsidR="00DF1926" w:rsidRDefault="00DF1926" w:rsidP="00FA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7"/>
      <w:gridCol w:w="1999"/>
    </w:tblGrid>
    <w:tr w:rsidR="00FA1766" w:rsidTr="00FA1766">
      <w:tc>
        <w:tcPr>
          <w:tcW w:w="8613" w:type="dxa"/>
          <w:vMerge w:val="restart"/>
        </w:tcPr>
        <w:p w:rsidR="00FA1766" w:rsidRPr="00C524C4" w:rsidRDefault="00FA1766" w:rsidP="00C524C4">
          <w:pPr>
            <w:tabs>
              <w:tab w:val="right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POLICY &amp; PROCEDURE TRACKING AND IMPACT FORM   </w:t>
          </w:r>
        </w:p>
      </w:tc>
      <w:tc>
        <w:tcPr>
          <w:tcW w:w="2029" w:type="dxa"/>
        </w:tcPr>
        <w:p w:rsidR="00FA1766" w:rsidRPr="00FA1766" w:rsidRDefault="00FA1766" w:rsidP="00FA1766">
          <w:pPr>
            <w:pStyle w:val="Header"/>
            <w:jc w:val="right"/>
            <w:rPr>
              <w:sz w:val="18"/>
              <w:szCs w:val="18"/>
            </w:rPr>
          </w:pPr>
          <w:r w:rsidRPr="00FA1766">
            <w:rPr>
              <w:sz w:val="18"/>
              <w:szCs w:val="18"/>
            </w:rPr>
            <w:t>Policy 01-060</w:t>
          </w:r>
        </w:p>
      </w:tc>
    </w:tr>
    <w:tr w:rsidR="00FA1766" w:rsidTr="00FA1766">
      <w:tc>
        <w:tcPr>
          <w:tcW w:w="8613" w:type="dxa"/>
          <w:vMerge/>
        </w:tcPr>
        <w:p w:rsidR="00FA1766" w:rsidRDefault="00FA1766" w:rsidP="00FA1766">
          <w:pPr>
            <w:pStyle w:val="Header"/>
          </w:pPr>
        </w:p>
      </w:tc>
      <w:tc>
        <w:tcPr>
          <w:tcW w:w="2029" w:type="dxa"/>
        </w:tcPr>
        <w:p w:rsidR="00FA1766" w:rsidRPr="00FA1766" w:rsidRDefault="00FA1766" w:rsidP="00FA1766">
          <w:pPr>
            <w:pStyle w:val="Header"/>
            <w:jc w:val="right"/>
            <w:rPr>
              <w:sz w:val="18"/>
              <w:szCs w:val="18"/>
            </w:rPr>
          </w:pPr>
          <w:r w:rsidRPr="00FA1766">
            <w:rPr>
              <w:sz w:val="18"/>
              <w:szCs w:val="18"/>
            </w:rPr>
            <w:t>Appendix C</w:t>
          </w:r>
        </w:p>
      </w:tc>
    </w:tr>
    <w:tr w:rsidR="00FA1766" w:rsidTr="00FA1766">
      <w:tc>
        <w:tcPr>
          <w:tcW w:w="8613" w:type="dxa"/>
          <w:vMerge/>
        </w:tcPr>
        <w:p w:rsidR="00FA1766" w:rsidRDefault="00FA1766" w:rsidP="00FA1766">
          <w:pPr>
            <w:pStyle w:val="Header"/>
          </w:pPr>
        </w:p>
      </w:tc>
      <w:tc>
        <w:tcPr>
          <w:tcW w:w="2029" w:type="dxa"/>
        </w:tcPr>
        <w:p w:rsidR="00FA1766" w:rsidRPr="00FA1766" w:rsidRDefault="00C524C4" w:rsidP="00977829">
          <w:pPr>
            <w:pStyle w:val="Head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Rev: </w:t>
          </w:r>
          <w:r w:rsidR="00AA5680">
            <w:rPr>
              <w:sz w:val="18"/>
              <w:szCs w:val="18"/>
            </w:rPr>
            <w:t>2020.02</w:t>
          </w:r>
        </w:p>
      </w:tc>
    </w:tr>
  </w:tbl>
  <w:p w:rsidR="00FA1766" w:rsidRPr="00FA1766" w:rsidRDefault="00FA1766" w:rsidP="009571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66"/>
    <w:rsid w:val="00035888"/>
    <w:rsid w:val="00041F2C"/>
    <w:rsid w:val="00052613"/>
    <w:rsid w:val="000A374F"/>
    <w:rsid w:val="000B2F79"/>
    <w:rsid w:val="000C3C11"/>
    <w:rsid w:val="00181D9C"/>
    <w:rsid w:val="00282775"/>
    <w:rsid w:val="002A4E95"/>
    <w:rsid w:val="00372FFA"/>
    <w:rsid w:val="0039416D"/>
    <w:rsid w:val="003A0722"/>
    <w:rsid w:val="003D12C2"/>
    <w:rsid w:val="00444512"/>
    <w:rsid w:val="004B6EDD"/>
    <w:rsid w:val="004D4396"/>
    <w:rsid w:val="00554945"/>
    <w:rsid w:val="00556F40"/>
    <w:rsid w:val="005A59AE"/>
    <w:rsid w:val="005B3FE5"/>
    <w:rsid w:val="005D0F2E"/>
    <w:rsid w:val="006967D4"/>
    <w:rsid w:val="006D7D75"/>
    <w:rsid w:val="006E7FFD"/>
    <w:rsid w:val="007012C2"/>
    <w:rsid w:val="00733DCF"/>
    <w:rsid w:val="007A6BB9"/>
    <w:rsid w:val="008015BC"/>
    <w:rsid w:val="00802048"/>
    <w:rsid w:val="0082485F"/>
    <w:rsid w:val="008B145E"/>
    <w:rsid w:val="008C4E36"/>
    <w:rsid w:val="008C5EFD"/>
    <w:rsid w:val="00940064"/>
    <w:rsid w:val="00954442"/>
    <w:rsid w:val="009571CA"/>
    <w:rsid w:val="00977829"/>
    <w:rsid w:val="00A00EBD"/>
    <w:rsid w:val="00A474D8"/>
    <w:rsid w:val="00A8326B"/>
    <w:rsid w:val="00AA5680"/>
    <w:rsid w:val="00AD21B7"/>
    <w:rsid w:val="00B233B6"/>
    <w:rsid w:val="00B3701B"/>
    <w:rsid w:val="00B6642E"/>
    <w:rsid w:val="00BB07A1"/>
    <w:rsid w:val="00BC67C0"/>
    <w:rsid w:val="00C524C4"/>
    <w:rsid w:val="00C55CC1"/>
    <w:rsid w:val="00C76A77"/>
    <w:rsid w:val="00C81E8D"/>
    <w:rsid w:val="00C82759"/>
    <w:rsid w:val="00CA000C"/>
    <w:rsid w:val="00D0093B"/>
    <w:rsid w:val="00DD7E31"/>
    <w:rsid w:val="00DF1926"/>
    <w:rsid w:val="00E72C0A"/>
    <w:rsid w:val="00E9448C"/>
    <w:rsid w:val="00ED5AAC"/>
    <w:rsid w:val="00F16437"/>
    <w:rsid w:val="00F53749"/>
    <w:rsid w:val="00F539F8"/>
    <w:rsid w:val="00F82C0E"/>
    <w:rsid w:val="00F8438F"/>
    <w:rsid w:val="00FA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A0E2B-1283-4567-B178-6A9B0E9E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66"/>
  </w:style>
  <w:style w:type="paragraph" w:styleId="Footer">
    <w:name w:val="footer"/>
    <w:basedOn w:val="Normal"/>
    <w:link w:val="FooterChar"/>
    <w:uiPriority w:val="99"/>
    <w:unhideWhenUsed/>
    <w:rsid w:val="00FA1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66"/>
  </w:style>
  <w:style w:type="table" w:styleId="TableGrid">
    <w:name w:val="Table Grid"/>
    <w:basedOn w:val="TableNormal"/>
    <w:uiPriority w:val="59"/>
    <w:rsid w:val="00FA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2C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F6C4-8529-4C2F-8DCD-31AE0FB94FC7}"/>
      </w:docPartPr>
      <w:docPartBody>
        <w:p w:rsidR="005B7052" w:rsidRDefault="00E060CF"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CF"/>
    <w:rsid w:val="005B7052"/>
    <w:rsid w:val="00B43FDE"/>
    <w:rsid w:val="00C908BB"/>
    <w:rsid w:val="00E0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FDE"/>
    <w:rPr>
      <w:color w:val="808080"/>
    </w:rPr>
  </w:style>
  <w:style w:type="paragraph" w:customStyle="1" w:styleId="E597DE64E7944B4B93E5CE03246B5F82">
    <w:name w:val="E597DE64E7944B4B93E5CE03246B5F82"/>
    <w:rsid w:val="00E060CF"/>
  </w:style>
  <w:style w:type="paragraph" w:customStyle="1" w:styleId="A7AA203CA721400DB700016E938EE8D5">
    <w:name w:val="A7AA203CA721400DB700016E938EE8D5"/>
    <w:rsid w:val="00E060CF"/>
  </w:style>
  <w:style w:type="paragraph" w:customStyle="1" w:styleId="9442982D5DF341B1B53568D33A4B2927">
    <w:name w:val="9442982D5DF341B1B53568D33A4B2927"/>
    <w:rsid w:val="00E060CF"/>
  </w:style>
  <w:style w:type="paragraph" w:customStyle="1" w:styleId="E17AFAD8D583498E855F9CFB62C1359A">
    <w:name w:val="E17AFAD8D583498E855F9CFB62C1359A"/>
    <w:rsid w:val="00E060CF"/>
  </w:style>
  <w:style w:type="paragraph" w:customStyle="1" w:styleId="9F7B1190B3E8497DA12745471A7907B3">
    <w:name w:val="9F7B1190B3E8497DA12745471A7907B3"/>
    <w:rsid w:val="00E060CF"/>
  </w:style>
  <w:style w:type="paragraph" w:customStyle="1" w:styleId="8141F37D0A144B90BD65050FCEB987C9">
    <w:name w:val="8141F37D0A144B90BD65050FCEB987C9"/>
    <w:rsid w:val="00B43FD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MacLeod, Kristine</dc:creator>
  <cp:lastModifiedBy>McAvoy, Lisa</cp:lastModifiedBy>
  <cp:revision>16</cp:revision>
  <cp:lastPrinted>2017-09-15T15:54:00Z</cp:lastPrinted>
  <dcterms:created xsi:type="dcterms:W3CDTF">2023-11-24T20:48:00Z</dcterms:created>
  <dcterms:modified xsi:type="dcterms:W3CDTF">2023-11-28T02:28:00Z</dcterms:modified>
</cp:coreProperties>
</file>